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43C" w:rsidRPr="00342716" w:rsidRDefault="009F2A62" w:rsidP="00FC2442">
      <w:pPr>
        <w:pStyle w:val="afb"/>
        <w:spacing w:before="120" w:after="120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 xml:space="preserve">ГЕНЕРАЛЬНОЕ ТАРИФНОЕ СОГЛАШЕНИЕ </w:t>
      </w:r>
    </w:p>
    <w:p w:rsidR="005B743C" w:rsidRPr="00342716" w:rsidRDefault="009F2A62" w:rsidP="00FC2442">
      <w:pPr>
        <w:spacing w:before="120" w:after="120"/>
        <w:jc w:val="center"/>
        <w:rPr>
          <w:rFonts w:ascii="Times New Roman" w:hAnsi="Times New Roman"/>
          <w:b/>
          <w:sz w:val="26"/>
          <w:szCs w:val="26"/>
        </w:rPr>
      </w:pPr>
      <w:r w:rsidRPr="00342716">
        <w:rPr>
          <w:rFonts w:ascii="Times New Roman" w:hAnsi="Times New Roman"/>
          <w:b/>
          <w:sz w:val="26"/>
          <w:szCs w:val="26"/>
        </w:rPr>
        <w:t>на 202</w:t>
      </w:r>
      <w:r w:rsidR="00121733" w:rsidRPr="00342716">
        <w:rPr>
          <w:rFonts w:ascii="Times New Roman" w:hAnsi="Times New Roman"/>
          <w:b/>
          <w:sz w:val="26"/>
          <w:szCs w:val="26"/>
        </w:rPr>
        <w:t>6</w:t>
      </w:r>
      <w:r w:rsidRPr="00342716">
        <w:rPr>
          <w:rFonts w:ascii="Times New Roman" w:hAnsi="Times New Roman"/>
          <w:b/>
          <w:sz w:val="26"/>
          <w:szCs w:val="26"/>
        </w:rPr>
        <w:t xml:space="preserve"> год</w:t>
      </w:r>
    </w:p>
    <w:p w:rsidR="005B743C" w:rsidRPr="00342716" w:rsidRDefault="009F2A62" w:rsidP="00FC2442">
      <w:pPr>
        <w:pStyle w:val="24"/>
        <w:spacing w:before="240" w:after="240"/>
        <w:jc w:val="center"/>
        <w:rPr>
          <w:b/>
          <w:sz w:val="26"/>
          <w:szCs w:val="26"/>
        </w:rPr>
      </w:pPr>
      <w:r w:rsidRPr="00342716">
        <w:rPr>
          <w:b/>
          <w:sz w:val="26"/>
          <w:szCs w:val="26"/>
        </w:rPr>
        <w:t>1. Общие положения</w:t>
      </w:r>
    </w:p>
    <w:p w:rsidR="005B743C" w:rsidRPr="00342716" w:rsidRDefault="009F2A62" w:rsidP="00FC2442">
      <w:pPr>
        <w:pStyle w:val="24"/>
        <w:ind w:firstLine="567"/>
        <w:rPr>
          <w:sz w:val="26"/>
          <w:szCs w:val="26"/>
        </w:rPr>
      </w:pPr>
      <w:r w:rsidRPr="00342716">
        <w:rPr>
          <w:sz w:val="26"/>
          <w:szCs w:val="26"/>
        </w:rPr>
        <w:t xml:space="preserve">Комитет по здравоохранению в лице председателя </w:t>
      </w:r>
      <w:r w:rsidR="00121733" w:rsidRPr="00342716">
        <w:rPr>
          <w:sz w:val="26"/>
          <w:szCs w:val="26"/>
        </w:rPr>
        <w:t>Сараны Андрея Михайловича</w:t>
      </w:r>
      <w:r w:rsidRPr="00342716">
        <w:rPr>
          <w:sz w:val="26"/>
          <w:szCs w:val="26"/>
        </w:rPr>
        <w:t xml:space="preserve">, </w:t>
      </w:r>
    </w:p>
    <w:p w:rsidR="005B743C" w:rsidRPr="00342716" w:rsidRDefault="009F2A62" w:rsidP="00FC2442">
      <w:pPr>
        <w:spacing w:before="60"/>
        <w:ind w:firstLine="567"/>
        <w:jc w:val="both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 xml:space="preserve">Государственное учреждение «Территориальный фонд обязательного медицинского страхования Санкт-Петербурга» в лице директора </w:t>
      </w:r>
      <w:r w:rsidR="00121733" w:rsidRPr="00342716">
        <w:rPr>
          <w:rFonts w:ascii="Times New Roman" w:hAnsi="Times New Roman"/>
          <w:sz w:val="26"/>
          <w:szCs w:val="26"/>
        </w:rPr>
        <w:t>Лисовца Дмитрия Геннадьевича</w:t>
      </w:r>
      <w:r w:rsidRPr="00342716">
        <w:rPr>
          <w:rFonts w:ascii="Times New Roman" w:hAnsi="Times New Roman"/>
          <w:sz w:val="26"/>
          <w:szCs w:val="26"/>
        </w:rPr>
        <w:t>,</w:t>
      </w:r>
    </w:p>
    <w:p w:rsidR="005B743C" w:rsidRPr="00342716" w:rsidRDefault="009F2A62" w:rsidP="00FC2442">
      <w:pPr>
        <w:pStyle w:val="24"/>
        <w:ind w:firstLine="567"/>
        <w:rPr>
          <w:sz w:val="26"/>
          <w:szCs w:val="26"/>
        </w:rPr>
      </w:pPr>
      <w:r w:rsidRPr="00342716">
        <w:rPr>
          <w:sz w:val="26"/>
          <w:szCs w:val="26"/>
        </w:rPr>
        <w:t>страховые медицинские организации, осуществляющие деятельность в сфере обязательного медицинского страхования в Санкт-Петербурге,</w:t>
      </w:r>
      <w:r w:rsidRPr="00342716">
        <w:rPr>
          <w:bCs/>
          <w:sz w:val="26"/>
          <w:szCs w:val="26"/>
        </w:rPr>
        <w:t xml:space="preserve"> в лице </w:t>
      </w:r>
      <w:r w:rsidRPr="00342716">
        <w:rPr>
          <w:sz w:val="26"/>
          <w:szCs w:val="26"/>
        </w:rPr>
        <w:t xml:space="preserve">директора Санкт-Петербургского филиала АО «Страховая компания «СОГАЗ-Мед» Ягодиной Олеси Николаевны, </w:t>
      </w:r>
    </w:p>
    <w:p w:rsidR="005B743C" w:rsidRPr="00342716" w:rsidRDefault="009F2A62" w:rsidP="00FC2442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 xml:space="preserve">Региональная общественная организация «Врачи Санкт-Петербурга» в лице члена Совета Кима Андрея Вячеславовича,  </w:t>
      </w:r>
    </w:p>
    <w:p w:rsidR="005B743C" w:rsidRPr="00342716" w:rsidRDefault="009F2A62" w:rsidP="00FC2442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 xml:space="preserve">Межрегиональная Санкт-Петербурга и Ленинградской области организация Профсоюза работников здравоохранения РФ в лице председателя Элиовича Иосифа Григорьевича, </w:t>
      </w:r>
    </w:p>
    <w:p w:rsidR="005B743C" w:rsidRPr="00342716" w:rsidRDefault="009F2A62" w:rsidP="00FC2442">
      <w:pPr>
        <w:jc w:val="both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 xml:space="preserve">именуемые в дальнейшем Стороны, </w:t>
      </w:r>
    </w:p>
    <w:p w:rsidR="005B743C" w:rsidRPr="00342716" w:rsidRDefault="009F2A62" w:rsidP="00FC2442">
      <w:pPr>
        <w:pStyle w:val="24"/>
        <w:ind w:firstLine="567"/>
        <w:rPr>
          <w:sz w:val="26"/>
          <w:szCs w:val="26"/>
        </w:rPr>
      </w:pPr>
      <w:r w:rsidRPr="00342716">
        <w:rPr>
          <w:sz w:val="26"/>
          <w:szCs w:val="26"/>
        </w:rPr>
        <w:t>заключили генеральное тарифное соглашение (далее – С</w:t>
      </w:r>
      <w:r w:rsidRPr="00342716">
        <w:rPr>
          <w:caps/>
          <w:sz w:val="26"/>
          <w:szCs w:val="26"/>
        </w:rPr>
        <w:t>оглашение)</w:t>
      </w:r>
      <w:r w:rsidRPr="00342716">
        <w:rPr>
          <w:sz w:val="26"/>
          <w:szCs w:val="26"/>
        </w:rPr>
        <w:t xml:space="preserve"> о нижеследующем:</w:t>
      </w:r>
    </w:p>
    <w:p w:rsidR="005B743C" w:rsidRPr="00342716" w:rsidRDefault="00D341B5" w:rsidP="00FC2442">
      <w:pPr>
        <w:pStyle w:val="af8"/>
        <w:rPr>
          <w:rFonts w:ascii="Times New Roman" w:hAnsi="Times New Roman"/>
          <w:sz w:val="26"/>
          <w:szCs w:val="26"/>
          <w:lang w:eastAsia="ar-SA"/>
        </w:rPr>
      </w:pPr>
      <w:r w:rsidRPr="00342716">
        <w:rPr>
          <w:rFonts w:ascii="Times New Roman" w:hAnsi="Times New Roman"/>
          <w:sz w:val="26"/>
          <w:szCs w:val="26"/>
        </w:rPr>
        <w:t>С</w:t>
      </w:r>
      <w:r w:rsidRPr="00342716">
        <w:rPr>
          <w:rFonts w:ascii="Times New Roman" w:hAnsi="Times New Roman"/>
          <w:caps/>
          <w:sz w:val="26"/>
          <w:szCs w:val="26"/>
        </w:rPr>
        <w:t>оглашение</w:t>
      </w:r>
      <w:r w:rsidR="009F2A62" w:rsidRPr="00342716">
        <w:rPr>
          <w:rFonts w:ascii="Times New Roman" w:hAnsi="Times New Roman"/>
          <w:sz w:val="26"/>
          <w:szCs w:val="26"/>
        </w:rPr>
        <w:t xml:space="preserve"> разработано и заключено в соответствии с Федеральными законами от 29.11.2010 № 326-ФЗ «Об обязательном медицинском страховании в Российской Федерации», от 21.11.2011 № 323-ФЗ «Об основах охраны здоровья граждан в Российской Федерации», Правилами обязательного медицинского страхования, утвержденными приказом Министерства здравоохранения Российской Федерации от 21.08.2025 № 496н, Законом Санкт-</w:t>
      </w:r>
      <w:r w:rsidR="009F2A62" w:rsidRPr="00E25439">
        <w:rPr>
          <w:rFonts w:ascii="Times New Roman" w:hAnsi="Times New Roman"/>
          <w:sz w:val="26"/>
          <w:szCs w:val="26"/>
        </w:rPr>
        <w:t xml:space="preserve">Петербурга от </w:t>
      </w:r>
      <w:r w:rsidR="00F64F30" w:rsidRPr="00E25439">
        <w:rPr>
          <w:rFonts w:ascii="Times New Roman" w:hAnsi="Times New Roman"/>
          <w:sz w:val="26"/>
          <w:szCs w:val="26"/>
        </w:rPr>
        <w:t>17</w:t>
      </w:r>
      <w:r w:rsidR="009F2A62" w:rsidRPr="00E25439">
        <w:rPr>
          <w:rFonts w:ascii="Times New Roman" w:hAnsi="Times New Roman"/>
          <w:sz w:val="26"/>
          <w:szCs w:val="26"/>
        </w:rPr>
        <w:t>.12.202</w:t>
      </w:r>
      <w:r w:rsidR="00857AA5" w:rsidRPr="00E25439">
        <w:rPr>
          <w:rFonts w:ascii="Times New Roman" w:hAnsi="Times New Roman"/>
          <w:sz w:val="26"/>
          <w:szCs w:val="26"/>
        </w:rPr>
        <w:t>5</w:t>
      </w:r>
      <w:r w:rsidR="009F2A62" w:rsidRPr="00E25439">
        <w:rPr>
          <w:rFonts w:ascii="Times New Roman" w:hAnsi="Times New Roman"/>
          <w:sz w:val="26"/>
          <w:szCs w:val="26"/>
        </w:rPr>
        <w:t xml:space="preserve"> № </w:t>
      </w:r>
      <w:r w:rsidR="00F64F30" w:rsidRPr="00E25439">
        <w:rPr>
          <w:rFonts w:ascii="Times New Roman" w:hAnsi="Times New Roman"/>
          <w:sz w:val="26"/>
          <w:szCs w:val="26"/>
        </w:rPr>
        <w:t>756-148</w:t>
      </w:r>
      <w:r w:rsidR="009F2A62" w:rsidRPr="00342716">
        <w:rPr>
          <w:rFonts w:ascii="Times New Roman" w:hAnsi="Times New Roman"/>
          <w:sz w:val="26"/>
          <w:szCs w:val="26"/>
        </w:rPr>
        <w:t xml:space="preserve"> «О Территориальной программе государственных гарантий бесплатного оказания гражданам медицинской помощи в Санкт-Петербурге на 202</w:t>
      </w:r>
      <w:r w:rsidR="00857AA5" w:rsidRPr="00342716">
        <w:rPr>
          <w:rFonts w:ascii="Times New Roman" w:hAnsi="Times New Roman"/>
          <w:sz w:val="26"/>
          <w:szCs w:val="26"/>
        </w:rPr>
        <w:t>6</w:t>
      </w:r>
      <w:r w:rsidR="009F2A62" w:rsidRPr="00342716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857AA5" w:rsidRPr="00342716">
        <w:rPr>
          <w:rFonts w:ascii="Times New Roman" w:hAnsi="Times New Roman"/>
          <w:sz w:val="26"/>
          <w:szCs w:val="26"/>
        </w:rPr>
        <w:t>7</w:t>
      </w:r>
      <w:r w:rsidR="009F2A62" w:rsidRPr="00342716">
        <w:rPr>
          <w:rFonts w:ascii="Times New Roman" w:hAnsi="Times New Roman"/>
          <w:sz w:val="26"/>
          <w:szCs w:val="26"/>
        </w:rPr>
        <w:t xml:space="preserve"> и 202</w:t>
      </w:r>
      <w:r w:rsidR="00857AA5" w:rsidRPr="00342716">
        <w:rPr>
          <w:rFonts w:ascii="Times New Roman" w:hAnsi="Times New Roman"/>
          <w:sz w:val="26"/>
          <w:szCs w:val="26"/>
        </w:rPr>
        <w:t>8</w:t>
      </w:r>
      <w:r w:rsidR="009F2A62" w:rsidRPr="00342716">
        <w:rPr>
          <w:rFonts w:ascii="Times New Roman" w:hAnsi="Times New Roman"/>
          <w:sz w:val="26"/>
          <w:szCs w:val="26"/>
        </w:rPr>
        <w:t> годов» и другими нормативными правовыми актами Российско</w:t>
      </w:r>
      <w:r w:rsidR="00857AA5" w:rsidRPr="00342716">
        <w:rPr>
          <w:rFonts w:ascii="Times New Roman" w:hAnsi="Times New Roman"/>
          <w:sz w:val="26"/>
          <w:szCs w:val="26"/>
        </w:rPr>
        <w:t>й Федерации и Санкт-Петербурга.</w:t>
      </w:r>
    </w:p>
    <w:p w:rsidR="005B743C" w:rsidRPr="00342716" w:rsidRDefault="009F2A62" w:rsidP="00FC2442">
      <w:pPr>
        <w:pStyle w:val="24"/>
        <w:ind w:firstLine="567"/>
        <w:rPr>
          <w:bCs/>
          <w:sz w:val="26"/>
          <w:szCs w:val="26"/>
        </w:rPr>
      </w:pPr>
      <w:r w:rsidRPr="00342716">
        <w:rPr>
          <w:bCs/>
          <w:sz w:val="26"/>
          <w:szCs w:val="26"/>
        </w:rPr>
        <w:t>СОГЛАШЕНИЕ определяет и устанавливает:</w:t>
      </w:r>
    </w:p>
    <w:p w:rsidR="005B743C" w:rsidRPr="00342716" w:rsidRDefault="009F2A62" w:rsidP="00FC2442">
      <w:pPr>
        <w:pStyle w:val="24"/>
        <w:numPr>
          <w:ilvl w:val="0"/>
          <w:numId w:val="3"/>
        </w:numPr>
        <w:rPr>
          <w:bCs/>
          <w:sz w:val="26"/>
          <w:szCs w:val="26"/>
        </w:rPr>
      </w:pPr>
      <w:r w:rsidRPr="00342716">
        <w:rPr>
          <w:bCs/>
          <w:sz w:val="26"/>
          <w:szCs w:val="26"/>
        </w:rPr>
        <w:t>порядок применения способов оплаты медицинской помощи;</w:t>
      </w:r>
    </w:p>
    <w:p w:rsidR="005B743C" w:rsidRPr="00342716" w:rsidRDefault="009F2A62" w:rsidP="00FC2442">
      <w:pPr>
        <w:pStyle w:val="24"/>
        <w:numPr>
          <w:ilvl w:val="0"/>
          <w:numId w:val="3"/>
        </w:numPr>
        <w:ind w:left="0" w:firstLine="360"/>
        <w:rPr>
          <w:bCs/>
          <w:sz w:val="26"/>
          <w:szCs w:val="26"/>
        </w:rPr>
      </w:pPr>
      <w:r w:rsidRPr="00342716">
        <w:rPr>
          <w:bCs/>
          <w:sz w:val="26"/>
          <w:szCs w:val="26"/>
        </w:rPr>
        <w:t xml:space="preserve">размер и структуру тарифов на оплату медицинской помощи, оказываемой </w:t>
      </w:r>
      <w:r w:rsidRPr="00342716">
        <w:rPr>
          <w:bCs/>
          <w:sz w:val="26"/>
          <w:szCs w:val="26"/>
        </w:rPr>
        <w:br w:type="textWrapping" w:clear="all"/>
        <w:t xml:space="preserve">в рамках Территориальной программы обязательного медицинского страхования, являющейся частью Территориальной программы государственных гарантий бесплатного оказания гражданам медицинской помощи в Санкт-Петербурге </w:t>
      </w:r>
      <w:r w:rsidRPr="00342716">
        <w:rPr>
          <w:bCs/>
          <w:sz w:val="26"/>
          <w:szCs w:val="26"/>
        </w:rPr>
        <w:br w:type="textWrapping" w:clear="all"/>
        <w:t>на 202</w:t>
      </w:r>
      <w:r w:rsidR="00944D60" w:rsidRPr="00342716">
        <w:rPr>
          <w:bCs/>
          <w:sz w:val="26"/>
          <w:szCs w:val="26"/>
        </w:rPr>
        <w:t>6</w:t>
      </w:r>
      <w:r w:rsidRPr="00342716">
        <w:rPr>
          <w:bCs/>
          <w:sz w:val="26"/>
          <w:szCs w:val="26"/>
        </w:rPr>
        <w:t> год и на плановый период 202</w:t>
      </w:r>
      <w:r w:rsidR="00944D60" w:rsidRPr="00342716">
        <w:rPr>
          <w:bCs/>
          <w:sz w:val="26"/>
          <w:szCs w:val="26"/>
        </w:rPr>
        <w:t>7</w:t>
      </w:r>
      <w:r w:rsidRPr="00342716">
        <w:rPr>
          <w:bCs/>
          <w:sz w:val="26"/>
          <w:szCs w:val="26"/>
        </w:rPr>
        <w:t xml:space="preserve"> и 202</w:t>
      </w:r>
      <w:r w:rsidR="00944D60" w:rsidRPr="00342716">
        <w:rPr>
          <w:bCs/>
          <w:sz w:val="26"/>
          <w:szCs w:val="26"/>
        </w:rPr>
        <w:t>8</w:t>
      </w:r>
      <w:r w:rsidRPr="00342716">
        <w:rPr>
          <w:bCs/>
          <w:sz w:val="26"/>
          <w:szCs w:val="26"/>
        </w:rPr>
        <w:t xml:space="preserve"> годов, утвержденной Законом </w:t>
      </w:r>
      <w:r w:rsidRPr="00342716">
        <w:rPr>
          <w:bCs/>
          <w:sz w:val="26"/>
          <w:szCs w:val="26"/>
        </w:rPr>
        <w:br w:type="textWrapping" w:clear="all"/>
        <w:t>Санкт-</w:t>
      </w:r>
      <w:r w:rsidRPr="00E25439">
        <w:rPr>
          <w:bCs/>
          <w:sz w:val="26"/>
          <w:szCs w:val="26"/>
        </w:rPr>
        <w:t xml:space="preserve">Петербурга от </w:t>
      </w:r>
      <w:r w:rsidR="00F64F30" w:rsidRPr="00E25439">
        <w:rPr>
          <w:sz w:val="26"/>
          <w:szCs w:val="26"/>
        </w:rPr>
        <w:t xml:space="preserve">17.12.2025 № 756-148 </w:t>
      </w:r>
      <w:r w:rsidRPr="00E25439">
        <w:rPr>
          <w:bCs/>
          <w:sz w:val="26"/>
          <w:szCs w:val="26"/>
        </w:rPr>
        <w:t>(далее</w:t>
      </w:r>
      <w:r w:rsidRPr="00342716">
        <w:rPr>
          <w:bCs/>
          <w:sz w:val="26"/>
          <w:szCs w:val="26"/>
        </w:rPr>
        <w:t> – Территориальная программа ОМС), а также порядок и условия их применения;</w:t>
      </w:r>
    </w:p>
    <w:p w:rsidR="005B743C" w:rsidRPr="00342716" w:rsidRDefault="009F2A62" w:rsidP="00FC2442">
      <w:pPr>
        <w:pStyle w:val="24"/>
        <w:numPr>
          <w:ilvl w:val="0"/>
          <w:numId w:val="3"/>
        </w:numPr>
        <w:ind w:left="0" w:firstLine="360"/>
        <w:rPr>
          <w:bCs/>
          <w:sz w:val="26"/>
          <w:szCs w:val="26"/>
        </w:rPr>
      </w:pPr>
      <w:r w:rsidRPr="00342716">
        <w:rPr>
          <w:bCs/>
          <w:sz w:val="26"/>
          <w:szCs w:val="26"/>
        </w:rPr>
        <w:t>размер неоплаты или неполной оплаты затрат на оказание медицинской помощи, а также уплаты медицинской организацией штрафов за неоказание, несвоевременное оказание либо оказание медицинской помощи ненадлежащего качества.</w:t>
      </w:r>
    </w:p>
    <w:p w:rsidR="005B743C" w:rsidRPr="00342716" w:rsidRDefault="009F2A62" w:rsidP="00FC2442">
      <w:pPr>
        <w:pStyle w:val="24"/>
        <w:keepNext/>
        <w:spacing w:before="240" w:after="240"/>
        <w:jc w:val="center"/>
        <w:rPr>
          <w:b/>
          <w:sz w:val="26"/>
          <w:szCs w:val="26"/>
        </w:rPr>
      </w:pPr>
      <w:r w:rsidRPr="00342716">
        <w:rPr>
          <w:b/>
          <w:bCs/>
          <w:sz w:val="26"/>
          <w:szCs w:val="26"/>
        </w:rPr>
        <w:lastRenderedPageBreak/>
        <w:t>2</w:t>
      </w:r>
      <w:r w:rsidRPr="00342716">
        <w:rPr>
          <w:b/>
          <w:sz w:val="26"/>
          <w:szCs w:val="26"/>
        </w:rPr>
        <w:t xml:space="preserve">. СПОСОБЫ ОПЛАТЫ </w:t>
      </w:r>
      <w:r w:rsidRPr="00342716">
        <w:rPr>
          <w:b/>
          <w:sz w:val="26"/>
          <w:szCs w:val="26"/>
        </w:rPr>
        <w:br w:type="textWrapping" w:clear="all"/>
        <w:t>МЕДИЦИНСКОЙ ПОМОЩИ, ПРИМЕНЯЕМЫЕ В САНКТ-ПЕТЕРБУРГЕ</w:t>
      </w:r>
    </w:p>
    <w:p w:rsidR="005B743C" w:rsidRPr="00342716" w:rsidRDefault="009F2A62" w:rsidP="00FC2442">
      <w:pPr>
        <w:widowControl w:val="0"/>
        <w:ind w:firstLine="539"/>
        <w:jc w:val="both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>2.1. </w:t>
      </w:r>
      <w:r w:rsidR="00BB1240" w:rsidRPr="00342716">
        <w:rPr>
          <w:rFonts w:ascii="Times New Roman" w:hAnsi="Times New Roman"/>
          <w:sz w:val="26"/>
          <w:szCs w:val="26"/>
        </w:rPr>
        <w:t>С</w:t>
      </w:r>
      <w:r w:rsidRPr="00342716">
        <w:rPr>
          <w:rFonts w:ascii="Times New Roman" w:hAnsi="Times New Roman"/>
          <w:sz w:val="26"/>
          <w:szCs w:val="26"/>
        </w:rPr>
        <w:t>пособ</w:t>
      </w:r>
      <w:r w:rsidR="00BB1240" w:rsidRPr="00342716">
        <w:rPr>
          <w:rFonts w:ascii="Times New Roman" w:hAnsi="Times New Roman"/>
          <w:sz w:val="26"/>
          <w:szCs w:val="26"/>
        </w:rPr>
        <w:t>ы</w:t>
      </w:r>
      <w:r w:rsidRPr="00342716">
        <w:rPr>
          <w:rFonts w:ascii="Times New Roman" w:hAnsi="Times New Roman"/>
          <w:sz w:val="26"/>
          <w:szCs w:val="26"/>
        </w:rPr>
        <w:t xml:space="preserve"> оплаты медицинской помощи, </w:t>
      </w:r>
      <w:r w:rsidR="007B3F9A" w:rsidRPr="00342716">
        <w:rPr>
          <w:rFonts w:ascii="Times New Roman" w:hAnsi="Times New Roman"/>
          <w:sz w:val="26"/>
          <w:szCs w:val="26"/>
        </w:rPr>
        <w:t>оказываемой</w:t>
      </w:r>
      <w:r w:rsidRPr="00342716">
        <w:rPr>
          <w:rFonts w:ascii="Times New Roman" w:hAnsi="Times New Roman"/>
          <w:sz w:val="26"/>
          <w:szCs w:val="26"/>
        </w:rPr>
        <w:t xml:space="preserve"> </w:t>
      </w:r>
      <w:r w:rsidRPr="00342716">
        <w:rPr>
          <w:rFonts w:ascii="Times New Roman" w:hAnsi="Times New Roman"/>
          <w:sz w:val="26"/>
          <w:szCs w:val="26"/>
        </w:rPr>
        <w:br w:type="textWrapping" w:clear="all"/>
        <w:t>в амбулаторных условиях:</w:t>
      </w:r>
    </w:p>
    <w:p w:rsidR="005B743C" w:rsidRPr="00342716" w:rsidRDefault="009F2A62" w:rsidP="00FC2442">
      <w:pPr>
        <w:pStyle w:val="ConsPlusNormal"/>
        <w:spacing w:before="220"/>
        <w:ind w:firstLine="540"/>
        <w:jc w:val="both"/>
        <w:rPr>
          <w:rStyle w:val="afc"/>
          <w:rFonts w:ascii="Times New Roman" w:hAnsi="Times New Roman" w:cs="Times New Roman"/>
          <w:sz w:val="26"/>
          <w:szCs w:val="26"/>
        </w:rPr>
      </w:pPr>
      <w:r w:rsidRPr="00342716">
        <w:rPr>
          <w:rStyle w:val="afc"/>
          <w:rFonts w:ascii="Times New Roman" w:hAnsi="Times New Roman" w:cs="Times New Roman"/>
          <w:sz w:val="26"/>
          <w:szCs w:val="26"/>
        </w:rPr>
        <w:t xml:space="preserve">2.1.1. </w:t>
      </w:r>
      <w:r w:rsidR="005B0372">
        <w:rPr>
          <w:rStyle w:val="afc"/>
          <w:rFonts w:ascii="Times New Roman" w:hAnsi="Times New Roman" w:cs="Times New Roman"/>
          <w:sz w:val="26"/>
          <w:szCs w:val="26"/>
        </w:rPr>
        <w:t>П</w:t>
      </w:r>
      <w:r w:rsidRPr="00342716">
        <w:rPr>
          <w:rStyle w:val="afc"/>
          <w:rFonts w:ascii="Times New Roman" w:hAnsi="Times New Roman" w:cs="Times New Roman"/>
          <w:sz w:val="26"/>
          <w:szCs w:val="26"/>
        </w:rPr>
        <w:t xml:space="preserve">о подушевому нормативу финансирования на прикрепившихся лиц </w:t>
      </w:r>
      <w:r w:rsidRPr="00342716">
        <w:rPr>
          <w:rStyle w:val="afc"/>
          <w:rFonts w:ascii="Times New Roman" w:hAnsi="Times New Roman" w:cs="Times New Roman"/>
          <w:sz w:val="26"/>
          <w:szCs w:val="26"/>
        </w:rPr>
        <w:br w:type="textWrapping" w:clear="all"/>
        <w:t xml:space="preserve">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 с целью диагностики онкологических заболеваний </w:t>
      </w:r>
      <w:r w:rsidRPr="00342716">
        <w:rPr>
          <w:rStyle w:val="afc"/>
          <w:rFonts w:ascii="Times New Roman" w:hAnsi="Times New Roman" w:cs="Times New Roman"/>
          <w:sz w:val="26"/>
          <w:szCs w:val="26"/>
        </w:rPr>
        <w:br w:type="textWrapping" w:clear="all"/>
        <w:t>и подбора противоопухолевой лекарственной терапии (далее – молекулярно-генетические исследования и патологоанатомические исследования биопсийного (операционного) материала), позитронной эмиссионной томографии/позитронной эмиссионной томографии, совмещенной с компьютерной томографией</w:t>
      </w:r>
      <w:r w:rsidR="0092788A" w:rsidRPr="00342716">
        <w:rPr>
          <w:rStyle w:val="afc"/>
          <w:rFonts w:ascii="Times New Roman" w:hAnsi="Times New Roman" w:cs="Times New Roman"/>
          <w:sz w:val="26"/>
          <w:szCs w:val="26"/>
        </w:rPr>
        <w:t xml:space="preserve"> (далее - ПЭТ/ПЭТ-КТ)</w:t>
      </w:r>
      <w:r w:rsidRPr="00342716">
        <w:rPr>
          <w:rStyle w:val="afc"/>
          <w:rFonts w:ascii="Times New Roman" w:hAnsi="Times New Roman" w:cs="Times New Roman"/>
          <w:sz w:val="26"/>
          <w:szCs w:val="26"/>
        </w:rPr>
        <w:t xml:space="preserve">, и однофотонной эмиссионной компьютерной томографии/однофотонной эмиссионной компьютерной томографии, совмещенной с компьютерной томографией </w:t>
      </w:r>
      <w:r w:rsidR="002D7132" w:rsidRPr="00342716">
        <w:rPr>
          <w:rFonts w:ascii="Times New Roman" w:hAnsi="Times New Roman" w:cs="Times New Roman"/>
          <w:sz w:val="26"/>
          <w:szCs w:val="26"/>
        </w:rPr>
        <w:t>включая все виды сцинтиграфических исследований</w:t>
      </w:r>
      <w:r w:rsidR="002D7132" w:rsidRPr="00342716">
        <w:rPr>
          <w:rStyle w:val="afc"/>
          <w:rFonts w:ascii="Times New Roman" w:hAnsi="Times New Roman" w:cs="Times New Roman"/>
          <w:sz w:val="26"/>
          <w:szCs w:val="26"/>
        </w:rPr>
        <w:t xml:space="preserve"> </w:t>
      </w:r>
      <w:r w:rsidR="0092788A" w:rsidRPr="00342716">
        <w:rPr>
          <w:rStyle w:val="afc"/>
          <w:rFonts w:ascii="Times New Roman" w:hAnsi="Times New Roman" w:cs="Times New Roman"/>
          <w:sz w:val="26"/>
          <w:szCs w:val="26"/>
        </w:rPr>
        <w:t xml:space="preserve">(далее - </w:t>
      </w:r>
      <w:r w:rsidRPr="00342716">
        <w:rPr>
          <w:rStyle w:val="afc"/>
          <w:rFonts w:ascii="Times New Roman" w:hAnsi="Times New Roman" w:cs="Times New Roman"/>
          <w:sz w:val="26"/>
          <w:szCs w:val="26"/>
        </w:rPr>
        <w:t>ОФЭКТ/ОФЭКТ-КТ</w:t>
      </w:r>
      <w:r w:rsidR="002D7132" w:rsidRPr="00342716">
        <w:rPr>
          <w:rStyle w:val="afc"/>
          <w:rFonts w:ascii="Times New Roman" w:hAnsi="Times New Roman" w:cs="Times New Roman"/>
          <w:sz w:val="26"/>
          <w:szCs w:val="26"/>
        </w:rPr>
        <w:t>/</w:t>
      </w:r>
      <w:r w:rsidR="002D7132" w:rsidRPr="00342716">
        <w:rPr>
          <w:rFonts w:ascii="Times New Roman" w:hAnsi="Times New Roman" w:cs="Times New Roman"/>
          <w:sz w:val="26"/>
          <w:szCs w:val="26"/>
        </w:rPr>
        <w:t>сцинтиграфия</w:t>
      </w:r>
      <w:r w:rsidRPr="00342716">
        <w:rPr>
          <w:rStyle w:val="afc"/>
          <w:rFonts w:ascii="Times New Roman" w:hAnsi="Times New Roman" w:cs="Times New Roman"/>
          <w:sz w:val="26"/>
          <w:szCs w:val="26"/>
        </w:rPr>
        <w:t xml:space="preserve">), </w:t>
      </w:r>
      <w:r w:rsidR="002D7132" w:rsidRPr="00342716">
        <w:rPr>
          <w:rFonts w:ascii="Times New Roman" w:hAnsi="Times New Roman" w:cs="Times New Roman"/>
          <w:sz w:val="26"/>
          <w:szCs w:val="26"/>
        </w:rPr>
        <w:t xml:space="preserve">неинвазивного пренатального тестирования (определения внеклеточной </w:t>
      </w:r>
      <w:r w:rsidR="002D7132" w:rsidRPr="00050710">
        <w:rPr>
          <w:rFonts w:ascii="Times New Roman" w:hAnsi="Times New Roman" w:cs="Times New Roman"/>
          <w:sz w:val="26"/>
          <w:szCs w:val="26"/>
        </w:rPr>
        <w:t>ДНК плода по крови матери</w:t>
      </w:r>
      <w:r w:rsidR="002D7132" w:rsidRPr="00E25439">
        <w:rPr>
          <w:rFonts w:ascii="Times New Roman" w:hAnsi="Times New Roman" w:cs="Times New Roman"/>
          <w:sz w:val="26"/>
          <w:szCs w:val="26"/>
        </w:rPr>
        <w:t xml:space="preserve">), </w:t>
      </w:r>
      <w:r w:rsidR="00050710" w:rsidRPr="00E25439">
        <w:rPr>
          <w:rFonts w:ascii="Times New Roman" w:hAnsi="Times New Roman"/>
          <w:sz w:val="26"/>
          <w:szCs w:val="26"/>
        </w:rPr>
        <w:t>определения РНК вируса гепатита С (</w:t>
      </w:r>
      <w:r w:rsidR="00050710" w:rsidRPr="00E25439">
        <w:rPr>
          <w:rFonts w:ascii="Times New Roman" w:hAnsi="Times New Roman"/>
          <w:sz w:val="26"/>
          <w:szCs w:val="26"/>
          <w:lang w:val="en-US"/>
        </w:rPr>
        <w:t>Hepatitis</w:t>
      </w:r>
      <w:r w:rsidR="00050710" w:rsidRPr="00E25439">
        <w:rPr>
          <w:rFonts w:ascii="Times New Roman" w:hAnsi="Times New Roman"/>
          <w:sz w:val="26"/>
          <w:szCs w:val="26"/>
        </w:rPr>
        <w:t xml:space="preserve"> </w:t>
      </w:r>
      <w:r w:rsidR="00050710" w:rsidRPr="00E25439">
        <w:rPr>
          <w:rFonts w:ascii="Times New Roman" w:hAnsi="Times New Roman"/>
          <w:sz w:val="26"/>
          <w:szCs w:val="26"/>
          <w:lang w:val="en-US"/>
        </w:rPr>
        <w:t>C</w:t>
      </w:r>
      <w:r w:rsidR="00050710" w:rsidRPr="00E25439">
        <w:rPr>
          <w:rFonts w:ascii="Times New Roman" w:hAnsi="Times New Roman"/>
          <w:sz w:val="26"/>
          <w:szCs w:val="26"/>
        </w:rPr>
        <w:t xml:space="preserve"> </w:t>
      </w:r>
      <w:r w:rsidR="00050710" w:rsidRPr="00E25439">
        <w:rPr>
          <w:rFonts w:ascii="Times New Roman" w:hAnsi="Times New Roman"/>
          <w:sz w:val="26"/>
          <w:szCs w:val="26"/>
          <w:lang w:val="en-US"/>
        </w:rPr>
        <w:t>virus</w:t>
      </w:r>
      <w:r w:rsidR="00050710" w:rsidRPr="00E25439">
        <w:rPr>
          <w:rFonts w:ascii="Times New Roman" w:hAnsi="Times New Roman"/>
          <w:sz w:val="26"/>
          <w:szCs w:val="26"/>
        </w:rPr>
        <w:t>) в крови методом полиме</w:t>
      </w:r>
      <w:r w:rsidR="00D46423">
        <w:rPr>
          <w:rFonts w:ascii="Times New Roman" w:hAnsi="Times New Roman"/>
          <w:sz w:val="26"/>
          <w:szCs w:val="26"/>
        </w:rPr>
        <w:t>р</w:t>
      </w:r>
      <w:r w:rsidR="00050710" w:rsidRPr="00E25439">
        <w:rPr>
          <w:rFonts w:ascii="Times New Roman" w:hAnsi="Times New Roman"/>
          <w:sz w:val="26"/>
          <w:szCs w:val="26"/>
        </w:rPr>
        <w:t>азной цепной реакции, лабораторной диагностики для пациентов с хроническим вирусом гепатита С (оценка стадии фиброза, определение генотипа вируса гепатита С)</w:t>
      </w:r>
      <w:r w:rsidR="00FC0452" w:rsidRPr="00E25439">
        <w:rPr>
          <w:rFonts w:ascii="Times New Roman" w:hAnsi="Times New Roman" w:cs="Times New Roman"/>
          <w:sz w:val="26"/>
          <w:szCs w:val="26"/>
        </w:rPr>
        <w:t xml:space="preserve">, </w:t>
      </w:r>
      <w:r w:rsidRPr="00E25439">
        <w:rPr>
          <w:rStyle w:val="afc"/>
          <w:rFonts w:ascii="Times New Roman" w:hAnsi="Times New Roman" w:cs="Times New Roman"/>
          <w:sz w:val="26"/>
          <w:szCs w:val="26"/>
        </w:rPr>
        <w:t>на ведение</w:t>
      </w:r>
      <w:r w:rsidRPr="00050710">
        <w:rPr>
          <w:rStyle w:val="afc"/>
          <w:rFonts w:ascii="Times New Roman" w:hAnsi="Times New Roman" w:cs="Times New Roman"/>
          <w:sz w:val="26"/>
          <w:szCs w:val="26"/>
        </w:rPr>
        <w:t xml:space="preserve"> школ </w:t>
      </w:r>
      <w:r w:rsidR="007E77D4" w:rsidRPr="00050710">
        <w:rPr>
          <w:rFonts w:ascii="Times New Roman" w:hAnsi="Times New Roman" w:cs="Times New Roman"/>
          <w:sz w:val="26"/>
          <w:szCs w:val="26"/>
        </w:rPr>
        <w:t>для больных с хроническими неинфекционными заболеваниями, в том числе</w:t>
      </w:r>
      <w:r w:rsidR="007E77D4" w:rsidRPr="00050710">
        <w:rPr>
          <w:rStyle w:val="afc"/>
          <w:rFonts w:ascii="Times New Roman" w:hAnsi="Times New Roman" w:cs="Times New Roman"/>
          <w:sz w:val="26"/>
          <w:szCs w:val="26"/>
        </w:rPr>
        <w:t xml:space="preserve"> с</w:t>
      </w:r>
      <w:r w:rsidRPr="00050710">
        <w:rPr>
          <w:rStyle w:val="afc"/>
          <w:rFonts w:ascii="Times New Roman" w:hAnsi="Times New Roman" w:cs="Times New Roman"/>
          <w:sz w:val="26"/>
          <w:szCs w:val="26"/>
        </w:rPr>
        <w:t xml:space="preserve"> сахарным диабетом, </w:t>
      </w:r>
      <w:r w:rsidR="002D7132" w:rsidRPr="00050710">
        <w:rPr>
          <w:rFonts w:ascii="Times New Roman" w:hAnsi="Times New Roman" w:cs="Times New Roman"/>
          <w:sz w:val="26"/>
          <w:szCs w:val="26"/>
        </w:rPr>
        <w:t>школ для беременных и по вопросам грудного вскармливания</w:t>
      </w:r>
      <w:r w:rsidR="002D7132" w:rsidRPr="007E77D4">
        <w:rPr>
          <w:rFonts w:ascii="Times New Roman" w:hAnsi="Times New Roman" w:cs="Times New Roman"/>
          <w:sz w:val="26"/>
          <w:szCs w:val="26"/>
        </w:rPr>
        <w:t xml:space="preserve">, </w:t>
      </w:r>
      <w:r w:rsidRPr="007E77D4">
        <w:rPr>
          <w:rStyle w:val="afc"/>
          <w:rFonts w:ascii="Times New Roman" w:hAnsi="Times New Roman" w:cs="Times New Roman"/>
          <w:sz w:val="26"/>
          <w:szCs w:val="26"/>
        </w:rPr>
        <w:t>профилактических медицинских</w:t>
      </w:r>
      <w:r w:rsidRPr="00342716">
        <w:rPr>
          <w:rStyle w:val="afc"/>
          <w:rFonts w:ascii="Times New Roman" w:hAnsi="Times New Roman" w:cs="Times New Roman"/>
          <w:sz w:val="26"/>
          <w:szCs w:val="26"/>
        </w:rPr>
        <w:t xml:space="preserve"> осмотров и диспансеризации, в том числе углубленной диспансеризации и диспансеризации </w:t>
      </w:r>
      <w:r w:rsidR="002D7132" w:rsidRPr="00342716">
        <w:rPr>
          <w:rFonts w:ascii="Times New Roman" w:hAnsi="Times New Roman" w:cs="Times New Roman"/>
          <w:sz w:val="26"/>
          <w:szCs w:val="26"/>
        </w:rPr>
        <w:t>взрослого населения репродуктивного возраста по оценке репродуктивного здоровья</w:t>
      </w:r>
      <w:r w:rsidRPr="00342716">
        <w:rPr>
          <w:rStyle w:val="afc"/>
          <w:rFonts w:ascii="Times New Roman" w:hAnsi="Times New Roman" w:cs="Times New Roman"/>
          <w:sz w:val="26"/>
          <w:szCs w:val="26"/>
        </w:rPr>
        <w:t xml:space="preserve">, </w:t>
      </w:r>
      <w:r w:rsidR="007C24CE" w:rsidRPr="00342716">
        <w:rPr>
          <w:rStyle w:val="afc"/>
          <w:rFonts w:ascii="Times New Roman" w:hAnsi="Times New Roman" w:cs="Times New Roman"/>
          <w:sz w:val="26"/>
          <w:szCs w:val="26"/>
        </w:rPr>
        <w:t xml:space="preserve">а также средств на оплату диспансерного наблюдения, включая диспансерное наблюдение работающих граждан </w:t>
      </w:r>
      <w:r w:rsidR="007C24CE" w:rsidRPr="00342716">
        <w:rPr>
          <w:rFonts w:ascii="Times New Roman" w:hAnsi="Times New Roman" w:cs="Times New Roman"/>
          <w:sz w:val="26"/>
          <w:szCs w:val="26"/>
        </w:rPr>
        <w:t>и (или) обучающихся в образовательных организациях, посещений с профилактическими целями центров здоровья, включая диспансерное наблюдение,</w:t>
      </w:r>
      <w:r w:rsidR="007C24CE" w:rsidRPr="00342716">
        <w:rPr>
          <w:sz w:val="26"/>
          <w:szCs w:val="26"/>
        </w:rPr>
        <w:t xml:space="preserve"> </w:t>
      </w:r>
      <w:bookmarkStart w:id="0" w:name="_Hlk201048551"/>
      <w:r w:rsidR="007C24CE" w:rsidRPr="00342716">
        <w:rPr>
          <w:rFonts w:ascii="Times New Roman" w:hAnsi="Times New Roman" w:cs="Times New Roman"/>
          <w:sz w:val="26"/>
          <w:szCs w:val="26"/>
        </w:rPr>
        <w:t xml:space="preserve">дистанционное наблюдение за состоянием здоровья пациентов с артериальной гипертензией и сахарным диабетом, медицинской помощи с применением телемедицинских технологий при дистанционном взаимодействии медицинских работников между собой,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 </w:t>
      </w:r>
      <w:bookmarkEnd w:id="0"/>
      <w:r w:rsidR="007C24CE" w:rsidRPr="00342716">
        <w:rPr>
          <w:rFonts w:ascii="Times New Roman" w:hAnsi="Times New Roman" w:cs="Times New Roman"/>
          <w:sz w:val="26"/>
          <w:szCs w:val="26"/>
        </w:rPr>
        <w:t xml:space="preserve">и финансовое обеспечение фельдшерско-акушерских пунктов </w:t>
      </w:r>
      <w:r w:rsidR="002D7132" w:rsidRPr="00342716">
        <w:rPr>
          <w:rFonts w:ascii="Times New Roman" w:hAnsi="Times New Roman" w:cs="Times New Roman"/>
          <w:sz w:val="26"/>
          <w:szCs w:val="26"/>
        </w:rPr>
        <w:t xml:space="preserve">(фельдшерских пунктов, фельдшерских здравпунктов) </w:t>
      </w:r>
      <w:r w:rsidRPr="00342716">
        <w:rPr>
          <w:rStyle w:val="afc"/>
          <w:rFonts w:ascii="Times New Roman" w:hAnsi="Times New Roman" w:cs="Times New Roman"/>
          <w:sz w:val="26"/>
          <w:szCs w:val="26"/>
        </w:rPr>
        <w:t>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помощи;</w:t>
      </w:r>
    </w:p>
    <w:p w:rsidR="005B743C" w:rsidRPr="00342716" w:rsidRDefault="009F2A62" w:rsidP="00FC2442">
      <w:pPr>
        <w:pStyle w:val="24"/>
        <w:ind w:firstLine="567"/>
        <w:rPr>
          <w:rStyle w:val="afc"/>
          <w:rFonts w:ascii="Times New Roman" w:hAnsi="Times New Roman"/>
          <w:sz w:val="26"/>
          <w:szCs w:val="26"/>
        </w:rPr>
      </w:pPr>
      <w:r w:rsidRPr="00342716">
        <w:rPr>
          <w:rStyle w:val="afc"/>
          <w:rFonts w:ascii="Times New Roman" w:hAnsi="Times New Roman"/>
          <w:sz w:val="26"/>
          <w:szCs w:val="26"/>
        </w:rPr>
        <w:t>за единицу объема медицинской помощи – за медицинскую услугу, посещение, обращение (законченный случай) при оплате:</w:t>
      </w:r>
    </w:p>
    <w:p w:rsidR="005B743C" w:rsidRPr="00342716" w:rsidRDefault="009F2A62" w:rsidP="00FC2442">
      <w:pPr>
        <w:pStyle w:val="24"/>
        <w:ind w:firstLine="567"/>
        <w:rPr>
          <w:rStyle w:val="afc"/>
          <w:rFonts w:ascii="Times New Roman" w:hAnsi="Times New Roman"/>
          <w:sz w:val="26"/>
          <w:szCs w:val="26"/>
        </w:rPr>
      </w:pPr>
      <w:r w:rsidRPr="00342716">
        <w:rPr>
          <w:rStyle w:val="afc"/>
          <w:rFonts w:ascii="Times New Roman" w:hAnsi="Times New Roman"/>
          <w:sz w:val="26"/>
          <w:szCs w:val="26"/>
        </w:rPr>
        <w:t>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:rsidR="005B743C" w:rsidRPr="00342716" w:rsidRDefault="009F2A62" w:rsidP="00FC2442">
      <w:pPr>
        <w:pStyle w:val="24"/>
        <w:ind w:firstLine="567"/>
        <w:rPr>
          <w:rStyle w:val="afc"/>
          <w:rFonts w:ascii="Times New Roman" w:hAnsi="Times New Roman"/>
          <w:sz w:val="26"/>
          <w:szCs w:val="26"/>
        </w:rPr>
      </w:pPr>
      <w:r w:rsidRPr="00342716">
        <w:rPr>
          <w:rStyle w:val="afc"/>
          <w:rFonts w:ascii="Times New Roman" w:hAnsi="Times New Roman"/>
          <w:sz w:val="26"/>
          <w:szCs w:val="26"/>
        </w:rPr>
        <w:lastRenderedPageBreak/>
        <w:t>медицинской помощи, оказанной в медицинских организациях, не имеющих прикрепившихся лиц;</w:t>
      </w:r>
    </w:p>
    <w:p w:rsidR="005B743C" w:rsidRPr="00342716" w:rsidRDefault="009F2A62" w:rsidP="00FC2442">
      <w:pPr>
        <w:pStyle w:val="24"/>
        <w:ind w:firstLine="567"/>
        <w:rPr>
          <w:rStyle w:val="afc"/>
          <w:rFonts w:ascii="Times New Roman" w:hAnsi="Times New Roman"/>
          <w:sz w:val="26"/>
          <w:szCs w:val="26"/>
        </w:rPr>
      </w:pPr>
      <w:r w:rsidRPr="00342716">
        <w:rPr>
          <w:rStyle w:val="afc"/>
          <w:rFonts w:ascii="Times New Roman" w:hAnsi="Times New Roman"/>
          <w:sz w:val="26"/>
          <w:szCs w:val="26"/>
        </w:rPr>
        <w:t xml:space="preserve">медицинской помощи, оказанной медицинской организацией (в том числе </w:t>
      </w:r>
      <w:r w:rsidRPr="00342716">
        <w:rPr>
          <w:rStyle w:val="afc"/>
          <w:rFonts w:ascii="Times New Roman" w:hAnsi="Times New Roman"/>
          <w:sz w:val="26"/>
          <w:szCs w:val="26"/>
        </w:rPr>
        <w:br w:type="textWrapping" w:clear="all"/>
        <w:t>по направлениям, выданным иной медицинской организацией), источником финансового обеспечения которой являются средства подушевого норматива финансирования на прикрепившихся лиц, получаемые иной медицинской организацией;</w:t>
      </w:r>
    </w:p>
    <w:p w:rsidR="00970579" w:rsidRPr="00970579" w:rsidRDefault="009F2A62" w:rsidP="00FC2442">
      <w:pPr>
        <w:pStyle w:val="24"/>
        <w:ind w:firstLine="567"/>
        <w:rPr>
          <w:sz w:val="26"/>
          <w:szCs w:val="26"/>
        </w:rPr>
      </w:pPr>
      <w:r w:rsidRPr="00342716">
        <w:rPr>
          <w:rStyle w:val="afc"/>
          <w:rFonts w:ascii="Times New Roman" w:hAnsi="Times New Roman"/>
          <w:sz w:val="26"/>
          <w:szCs w:val="26"/>
        </w:rPr>
        <w:t>отдельных диагностических (лабораторных) исследований –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</w:t>
      </w:r>
      <w:r w:rsidR="007E77D4">
        <w:rPr>
          <w:rStyle w:val="afc"/>
          <w:rFonts w:ascii="Times New Roman" w:hAnsi="Times New Roman"/>
          <w:sz w:val="26"/>
          <w:szCs w:val="26"/>
        </w:rPr>
        <w:t>ических исследований и патолого</w:t>
      </w:r>
      <w:r w:rsidRPr="00342716">
        <w:rPr>
          <w:rStyle w:val="afc"/>
          <w:rFonts w:ascii="Times New Roman" w:hAnsi="Times New Roman"/>
          <w:sz w:val="26"/>
          <w:szCs w:val="26"/>
        </w:rPr>
        <w:t>анатомических исследований биопсийного (операционного) материала, ПЭТ/</w:t>
      </w:r>
      <w:r w:rsidR="00D31C62">
        <w:rPr>
          <w:rStyle w:val="afc"/>
          <w:rFonts w:ascii="Times New Roman" w:hAnsi="Times New Roman"/>
          <w:sz w:val="26"/>
          <w:szCs w:val="26"/>
        </w:rPr>
        <w:t>ПЭТ-КТ,</w:t>
      </w:r>
      <w:r w:rsidRPr="00342716">
        <w:rPr>
          <w:rStyle w:val="afc"/>
          <w:rFonts w:ascii="Times New Roman" w:hAnsi="Times New Roman"/>
          <w:sz w:val="26"/>
          <w:szCs w:val="26"/>
        </w:rPr>
        <w:t xml:space="preserve"> ОФЭКТ/ОФЭКТ-КТ</w:t>
      </w:r>
      <w:r w:rsidR="00C46607" w:rsidRPr="00342716">
        <w:rPr>
          <w:sz w:val="26"/>
          <w:szCs w:val="26"/>
        </w:rPr>
        <w:t xml:space="preserve">/сцинтиграфия, неинвазивного пренатального тестирования (определение внеклеточной ДНК плода по </w:t>
      </w:r>
      <w:r w:rsidR="00C46607" w:rsidRPr="00970579">
        <w:rPr>
          <w:sz w:val="26"/>
          <w:szCs w:val="26"/>
        </w:rPr>
        <w:t>крови матери</w:t>
      </w:r>
      <w:r w:rsidR="00C46607" w:rsidRPr="00E25439">
        <w:rPr>
          <w:sz w:val="26"/>
          <w:szCs w:val="26"/>
        </w:rPr>
        <w:t>)</w:t>
      </w:r>
      <w:r w:rsidR="00FC0452" w:rsidRPr="00E25439">
        <w:rPr>
          <w:sz w:val="26"/>
          <w:szCs w:val="26"/>
        </w:rPr>
        <w:t>,</w:t>
      </w:r>
      <w:r w:rsidR="00FC0452" w:rsidRPr="00E25439">
        <w:rPr>
          <w:rFonts w:hint="eastAsia"/>
          <w:sz w:val="26"/>
          <w:szCs w:val="26"/>
        </w:rPr>
        <w:t xml:space="preserve"> определение</w:t>
      </w:r>
      <w:r w:rsidR="00FC0452" w:rsidRPr="00E25439">
        <w:rPr>
          <w:sz w:val="26"/>
          <w:szCs w:val="26"/>
        </w:rPr>
        <w:t xml:space="preserve"> </w:t>
      </w:r>
      <w:r w:rsidR="00FC0452" w:rsidRPr="00E25439">
        <w:rPr>
          <w:rFonts w:hint="eastAsia"/>
          <w:sz w:val="26"/>
          <w:szCs w:val="26"/>
        </w:rPr>
        <w:t>РНК</w:t>
      </w:r>
      <w:r w:rsidR="00FC0452" w:rsidRPr="00E25439">
        <w:rPr>
          <w:sz w:val="26"/>
          <w:szCs w:val="26"/>
        </w:rPr>
        <w:t xml:space="preserve"> </w:t>
      </w:r>
      <w:r w:rsidR="00FC0452" w:rsidRPr="00E25439">
        <w:rPr>
          <w:rFonts w:hint="eastAsia"/>
          <w:sz w:val="26"/>
          <w:szCs w:val="26"/>
        </w:rPr>
        <w:t>вируса</w:t>
      </w:r>
      <w:r w:rsidR="00FC0452" w:rsidRPr="00E25439">
        <w:rPr>
          <w:sz w:val="26"/>
          <w:szCs w:val="26"/>
        </w:rPr>
        <w:t xml:space="preserve"> </w:t>
      </w:r>
      <w:r w:rsidR="00FC0452" w:rsidRPr="00E25439">
        <w:rPr>
          <w:rFonts w:hint="eastAsia"/>
          <w:sz w:val="26"/>
          <w:szCs w:val="26"/>
        </w:rPr>
        <w:t>гепатита</w:t>
      </w:r>
      <w:r w:rsidR="00FC0452" w:rsidRPr="00E25439">
        <w:rPr>
          <w:sz w:val="26"/>
          <w:szCs w:val="26"/>
        </w:rPr>
        <w:t xml:space="preserve"> C (Hepatitis C virus) </w:t>
      </w:r>
      <w:r w:rsidR="00FC0452" w:rsidRPr="00E25439">
        <w:rPr>
          <w:rFonts w:hint="eastAsia"/>
          <w:sz w:val="26"/>
          <w:szCs w:val="26"/>
        </w:rPr>
        <w:t>в</w:t>
      </w:r>
      <w:r w:rsidR="00FC0452" w:rsidRPr="00E25439">
        <w:rPr>
          <w:sz w:val="26"/>
          <w:szCs w:val="26"/>
        </w:rPr>
        <w:t xml:space="preserve"> </w:t>
      </w:r>
      <w:r w:rsidR="00FC0452" w:rsidRPr="00E25439">
        <w:rPr>
          <w:rFonts w:hint="eastAsia"/>
          <w:sz w:val="26"/>
          <w:szCs w:val="26"/>
        </w:rPr>
        <w:t>крови</w:t>
      </w:r>
      <w:r w:rsidR="00FC0452" w:rsidRPr="00E25439">
        <w:rPr>
          <w:sz w:val="26"/>
          <w:szCs w:val="26"/>
        </w:rPr>
        <w:t xml:space="preserve"> </w:t>
      </w:r>
      <w:r w:rsidR="00FC0452" w:rsidRPr="00E25439">
        <w:rPr>
          <w:rFonts w:hint="eastAsia"/>
          <w:sz w:val="26"/>
          <w:szCs w:val="26"/>
        </w:rPr>
        <w:t>методом</w:t>
      </w:r>
      <w:r w:rsidR="00FC0452" w:rsidRPr="00E25439">
        <w:rPr>
          <w:sz w:val="26"/>
          <w:szCs w:val="26"/>
        </w:rPr>
        <w:t xml:space="preserve"> </w:t>
      </w:r>
      <w:r w:rsidR="00970579" w:rsidRPr="00E25439">
        <w:rPr>
          <w:sz w:val="26"/>
          <w:szCs w:val="26"/>
        </w:rPr>
        <w:t>полиме</w:t>
      </w:r>
      <w:r w:rsidR="00D46423">
        <w:rPr>
          <w:sz w:val="26"/>
          <w:szCs w:val="26"/>
        </w:rPr>
        <w:t>р</w:t>
      </w:r>
      <w:r w:rsidR="00970579" w:rsidRPr="00E25439">
        <w:rPr>
          <w:sz w:val="26"/>
          <w:szCs w:val="26"/>
        </w:rPr>
        <w:t>азной цепной реакции</w:t>
      </w:r>
      <w:r w:rsidR="00FC0452" w:rsidRPr="00E25439">
        <w:rPr>
          <w:sz w:val="26"/>
          <w:szCs w:val="26"/>
        </w:rPr>
        <w:t xml:space="preserve">, </w:t>
      </w:r>
      <w:r w:rsidR="00970579" w:rsidRPr="00E25439">
        <w:rPr>
          <w:sz w:val="26"/>
          <w:szCs w:val="26"/>
        </w:rPr>
        <w:t>лабораторной диагностики для пациентов с хроническим вирусом гепатита С (оценка стадии фиброза, определение генотипа вируса гепатита С);</w:t>
      </w:r>
    </w:p>
    <w:p w:rsidR="005B743C" w:rsidRPr="00342716" w:rsidRDefault="009F2A62" w:rsidP="00FC2442">
      <w:pPr>
        <w:pStyle w:val="24"/>
        <w:ind w:firstLine="567"/>
        <w:rPr>
          <w:rStyle w:val="afc"/>
          <w:rFonts w:ascii="Times New Roman" w:hAnsi="Times New Roman"/>
          <w:sz w:val="26"/>
          <w:szCs w:val="26"/>
        </w:rPr>
      </w:pPr>
      <w:r w:rsidRPr="00970579">
        <w:rPr>
          <w:rStyle w:val="afc"/>
          <w:rFonts w:ascii="Times New Roman" w:hAnsi="Times New Roman"/>
          <w:sz w:val="26"/>
          <w:szCs w:val="26"/>
        </w:rPr>
        <w:t>профилактических медицинских осмотров и диспансеризации, в том числе углубленной диспансеризации и</w:t>
      </w:r>
      <w:r w:rsidRPr="00342716">
        <w:rPr>
          <w:rStyle w:val="afc"/>
          <w:rFonts w:ascii="Times New Roman" w:hAnsi="Times New Roman"/>
          <w:sz w:val="26"/>
          <w:szCs w:val="26"/>
        </w:rPr>
        <w:t xml:space="preserve"> диспансеризации </w:t>
      </w:r>
      <w:r w:rsidR="00C46607" w:rsidRPr="00342716">
        <w:rPr>
          <w:sz w:val="26"/>
          <w:szCs w:val="26"/>
        </w:rPr>
        <w:t>взрослого населения репродуктивного возраста по оценке репродуктивного здоровья</w:t>
      </w:r>
      <w:r w:rsidRPr="00342716">
        <w:rPr>
          <w:rStyle w:val="afc"/>
          <w:rFonts w:ascii="Times New Roman" w:hAnsi="Times New Roman"/>
          <w:sz w:val="26"/>
          <w:szCs w:val="26"/>
        </w:rPr>
        <w:t>;</w:t>
      </w:r>
    </w:p>
    <w:p w:rsidR="005B743C" w:rsidRPr="00342716" w:rsidRDefault="009F2A62" w:rsidP="00FC2442">
      <w:pPr>
        <w:pStyle w:val="24"/>
        <w:ind w:firstLine="567"/>
        <w:rPr>
          <w:rStyle w:val="afc"/>
          <w:rFonts w:ascii="Times New Roman" w:hAnsi="Times New Roman"/>
          <w:sz w:val="26"/>
          <w:szCs w:val="26"/>
        </w:rPr>
      </w:pPr>
      <w:r w:rsidRPr="00342716">
        <w:rPr>
          <w:rStyle w:val="afc"/>
          <w:rFonts w:ascii="Times New Roman" w:hAnsi="Times New Roman"/>
          <w:sz w:val="26"/>
          <w:szCs w:val="26"/>
        </w:rPr>
        <w:t>диспансерного наблюдения отдельных категорий граждан из числа взрослого населения, включая диспансерное наблюдение работающих граждан, в том числе центрами здоровья, и (или) обучающихся в образовательных организациях;</w:t>
      </w:r>
    </w:p>
    <w:p w:rsidR="007C24CE" w:rsidRPr="00342716" w:rsidRDefault="007C24CE" w:rsidP="007C24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2716">
        <w:rPr>
          <w:rFonts w:ascii="Times New Roman" w:hAnsi="Times New Roman" w:cs="Times New Roman"/>
          <w:sz w:val="26"/>
          <w:szCs w:val="26"/>
        </w:rPr>
        <w:t>посещений с профилактическими целями центров здоровья, включая диспансерное наблюдение;</w:t>
      </w:r>
    </w:p>
    <w:p w:rsidR="001B606C" w:rsidRPr="00342716" w:rsidRDefault="001B606C" w:rsidP="009705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25439">
        <w:rPr>
          <w:rStyle w:val="afc"/>
          <w:rFonts w:ascii="Times New Roman" w:hAnsi="Times New Roman"/>
          <w:sz w:val="26"/>
        </w:rPr>
        <w:t>дистанционного наблюдения за состоянием здоровья</w:t>
      </w:r>
      <w:r w:rsidRPr="00342716">
        <w:rPr>
          <w:rFonts w:ascii="Times New Roman" w:hAnsi="Times New Roman" w:cs="Times New Roman"/>
          <w:sz w:val="26"/>
          <w:szCs w:val="26"/>
        </w:rPr>
        <w:t xml:space="preserve"> пациентов с артериальной гипертензией и сахарным диабетом;</w:t>
      </w:r>
    </w:p>
    <w:p w:rsidR="001B606C" w:rsidRPr="00342716" w:rsidRDefault="001B606C" w:rsidP="00FC244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2716">
        <w:rPr>
          <w:rFonts w:ascii="Times New Roman" w:hAnsi="Times New Roman" w:cs="Times New Roman"/>
          <w:sz w:val="26"/>
          <w:szCs w:val="26"/>
        </w:rPr>
        <w:t>медицинской помощи с применением телемедицинских технологий при дистанционном взаимодействии медицинских работников между собой, в том числе при проведении консилиумов врачей</w:t>
      </w:r>
      <w:r w:rsidRPr="00342716">
        <w:rPr>
          <w:sz w:val="26"/>
          <w:szCs w:val="26"/>
        </w:rPr>
        <w:t xml:space="preserve"> </w:t>
      </w:r>
      <w:r w:rsidRPr="00342716">
        <w:rPr>
          <w:rFonts w:ascii="Times New Roman" w:hAnsi="Times New Roman" w:cs="Times New Roman"/>
          <w:sz w:val="26"/>
          <w:szCs w:val="26"/>
        </w:rPr>
        <w:t>и при дистанционном взаимодействии медицинских работников с пациентами или их законными представителями;</w:t>
      </w:r>
    </w:p>
    <w:p w:rsidR="005B743C" w:rsidRPr="00342716" w:rsidRDefault="009F2A62" w:rsidP="00FC2442">
      <w:pPr>
        <w:pStyle w:val="ConsPlusNormal"/>
        <w:ind w:firstLine="539"/>
        <w:jc w:val="both"/>
        <w:rPr>
          <w:rStyle w:val="afc"/>
          <w:rFonts w:ascii="Times New Roman" w:hAnsi="Times New Roman"/>
          <w:sz w:val="26"/>
          <w:szCs w:val="26"/>
        </w:rPr>
      </w:pPr>
      <w:r w:rsidRPr="00342716">
        <w:rPr>
          <w:rStyle w:val="afc"/>
          <w:rFonts w:ascii="Times New Roman" w:hAnsi="Times New Roman"/>
          <w:sz w:val="26"/>
          <w:szCs w:val="26"/>
        </w:rPr>
        <w:t xml:space="preserve">медицинской помощи при ее оказании </w:t>
      </w:r>
      <w:r w:rsidR="00EB0055" w:rsidRPr="00342716">
        <w:rPr>
          <w:rFonts w:ascii="Times New Roman" w:hAnsi="Times New Roman" w:cs="Times New Roman"/>
          <w:sz w:val="26"/>
          <w:szCs w:val="26"/>
        </w:rPr>
        <w:t>пациентам с хроническими неинфекционными заболеваниями, в том числе с сахарным диабетом, в части ведения школ, в том числе с сахарным диабетом</w:t>
      </w:r>
      <w:r w:rsidR="001B606C" w:rsidRPr="00342716">
        <w:rPr>
          <w:rFonts w:ascii="Times New Roman" w:hAnsi="Times New Roman"/>
          <w:sz w:val="26"/>
          <w:szCs w:val="26"/>
        </w:rPr>
        <w:t xml:space="preserve"> </w:t>
      </w:r>
      <w:r w:rsidR="001B606C" w:rsidRPr="00342716">
        <w:rPr>
          <w:rFonts w:ascii="Times New Roman" w:hAnsi="Times New Roman" w:cs="Times New Roman"/>
          <w:sz w:val="26"/>
          <w:szCs w:val="26"/>
        </w:rPr>
        <w:t>и школ для беременных и по вопросам грудного вскармливания</w:t>
      </w:r>
      <w:r w:rsidRPr="00342716">
        <w:rPr>
          <w:rStyle w:val="afc"/>
          <w:rFonts w:ascii="Times New Roman" w:hAnsi="Times New Roman"/>
          <w:sz w:val="26"/>
          <w:szCs w:val="26"/>
        </w:rPr>
        <w:t>;</w:t>
      </w:r>
    </w:p>
    <w:p w:rsidR="001B606C" w:rsidRPr="00342716" w:rsidRDefault="009F2A62" w:rsidP="00FC2442">
      <w:pPr>
        <w:pStyle w:val="24"/>
        <w:ind w:firstLine="567"/>
        <w:rPr>
          <w:rStyle w:val="afc"/>
          <w:rFonts w:ascii="Times New Roman" w:hAnsi="Times New Roman"/>
          <w:sz w:val="26"/>
          <w:szCs w:val="26"/>
        </w:rPr>
      </w:pPr>
      <w:r w:rsidRPr="00342716">
        <w:rPr>
          <w:rStyle w:val="afc"/>
          <w:rFonts w:ascii="Times New Roman" w:hAnsi="Times New Roman"/>
          <w:sz w:val="26"/>
          <w:szCs w:val="26"/>
        </w:rPr>
        <w:t>медицинской помощи по медицинской реабилитации (комплексное посещение)</w:t>
      </w:r>
      <w:r w:rsidR="00EB0055" w:rsidRPr="00342716">
        <w:rPr>
          <w:rStyle w:val="afc"/>
          <w:rFonts w:ascii="Times New Roman" w:hAnsi="Times New Roman"/>
          <w:sz w:val="26"/>
          <w:szCs w:val="26"/>
        </w:rPr>
        <w:t>.</w:t>
      </w:r>
      <w:r w:rsidRPr="00342716">
        <w:rPr>
          <w:rStyle w:val="afc"/>
          <w:rFonts w:ascii="Times New Roman" w:hAnsi="Times New Roman"/>
          <w:sz w:val="26"/>
          <w:szCs w:val="26"/>
        </w:rPr>
        <w:t xml:space="preserve"> </w:t>
      </w:r>
    </w:p>
    <w:p w:rsidR="001B606C" w:rsidRPr="00342716" w:rsidRDefault="001B606C" w:rsidP="00FC2442">
      <w:pPr>
        <w:pStyle w:val="24"/>
        <w:ind w:firstLine="567"/>
        <w:rPr>
          <w:rStyle w:val="afc"/>
          <w:rFonts w:ascii="Times New Roman" w:hAnsi="Times New Roman"/>
          <w:sz w:val="26"/>
          <w:szCs w:val="26"/>
        </w:rPr>
      </w:pPr>
    </w:p>
    <w:p w:rsidR="005B743C" w:rsidRPr="00342716" w:rsidRDefault="009F2A62" w:rsidP="00FC2442">
      <w:pPr>
        <w:pStyle w:val="24"/>
        <w:ind w:firstLine="567"/>
        <w:rPr>
          <w:rStyle w:val="afc"/>
          <w:rFonts w:ascii="Times New Roman" w:hAnsi="Times New Roman"/>
          <w:sz w:val="26"/>
          <w:szCs w:val="26"/>
        </w:rPr>
      </w:pPr>
      <w:r w:rsidRPr="00342716">
        <w:rPr>
          <w:rStyle w:val="afc"/>
          <w:rFonts w:ascii="Times New Roman" w:hAnsi="Times New Roman"/>
          <w:sz w:val="26"/>
          <w:szCs w:val="26"/>
        </w:rPr>
        <w:t xml:space="preserve">2.1.2. Перечень медицинских организаций, оказывающих медицинскую помощь </w:t>
      </w:r>
      <w:r w:rsidRPr="00342716">
        <w:rPr>
          <w:rStyle w:val="afc"/>
          <w:rFonts w:ascii="Times New Roman" w:hAnsi="Times New Roman"/>
          <w:sz w:val="26"/>
          <w:szCs w:val="26"/>
        </w:rPr>
        <w:br w:type="textWrapping" w:clear="all"/>
        <w:t xml:space="preserve">в амбулаторных условиях и имеющих прикрепившихся лиц, оплата медицинской помощи в которых осуществляется, в том числе по подушевому нормативу финансирования на прикрепившихся лиц, приведен в Приложении № 2  </w:t>
      </w:r>
      <w:r w:rsidRPr="00342716">
        <w:rPr>
          <w:rStyle w:val="afc"/>
          <w:rFonts w:ascii="Times New Roman" w:hAnsi="Times New Roman"/>
          <w:sz w:val="26"/>
          <w:szCs w:val="26"/>
        </w:rPr>
        <w:br w:type="textWrapping" w:clear="all"/>
        <w:t>к СОГЛАШЕНИЮ.</w:t>
      </w:r>
    </w:p>
    <w:p w:rsidR="005B743C" w:rsidRPr="00C72514" w:rsidRDefault="009F2A62" w:rsidP="00FC2442">
      <w:pPr>
        <w:pStyle w:val="24"/>
        <w:spacing w:before="60"/>
        <w:ind w:firstLine="567"/>
        <w:rPr>
          <w:rStyle w:val="afc"/>
          <w:rFonts w:ascii="Times New Roman" w:hAnsi="Times New Roman"/>
          <w:color w:val="000000" w:themeColor="text1"/>
          <w:sz w:val="26"/>
          <w:szCs w:val="26"/>
        </w:rPr>
      </w:pPr>
      <w:r w:rsidRPr="00342716">
        <w:rPr>
          <w:rStyle w:val="afc"/>
          <w:rFonts w:ascii="Times New Roman" w:hAnsi="Times New Roman"/>
          <w:sz w:val="26"/>
          <w:szCs w:val="26"/>
        </w:rPr>
        <w:t xml:space="preserve">Перечень медицинских организаций, оказывающих медицинскую помощь </w:t>
      </w:r>
      <w:r w:rsidRPr="00342716">
        <w:rPr>
          <w:rStyle w:val="afc"/>
          <w:rFonts w:ascii="Times New Roman" w:hAnsi="Times New Roman"/>
          <w:sz w:val="26"/>
          <w:szCs w:val="26"/>
        </w:rPr>
        <w:br w:type="textWrapping" w:clear="all"/>
        <w:t xml:space="preserve">в амбулаторных условиях, оплата медицинской помощи в которых осуществляется за единицу объема медицинской помощи – за медицинскую услугу, за посещение, за обращение (законченный случай), приведен в </w:t>
      </w:r>
      <w:r w:rsidRPr="00C72514">
        <w:rPr>
          <w:rStyle w:val="afc"/>
          <w:rFonts w:ascii="Times New Roman" w:hAnsi="Times New Roman"/>
          <w:color w:val="000000" w:themeColor="text1"/>
          <w:sz w:val="26"/>
          <w:szCs w:val="26"/>
        </w:rPr>
        <w:t xml:space="preserve">Приложениях № 12-б, </w:t>
      </w:r>
      <w:r w:rsidR="00C72514" w:rsidRPr="00C72514">
        <w:rPr>
          <w:rStyle w:val="afc"/>
          <w:rFonts w:ascii="Times New Roman" w:hAnsi="Times New Roman"/>
          <w:color w:val="000000" w:themeColor="text1"/>
          <w:sz w:val="26"/>
          <w:szCs w:val="26"/>
        </w:rPr>
        <w:t xml:space="preserve">№ 12-в, № 12-к, № 12-т, № 12-школы, </w:t>
      </w:r>
      <w:r w:rsidRPr="00C72514">
        <w:rPr>
          <w:rStyle w:val="afc"/>
          <w:rFonts w:ascii="Times New Roman" w:hAnsi="Times New Roman"/>
          <w:color w:val="000000" w:themeColor="text1"/>
          <w:sz w:val="26"/>
          <w:szCs w:val="26"/>
        </w:rPr>
        <w:t>№ 13</w:t>
      </w:r>
      <w:r w:rsidR="00C72514" w:rsidRPr="00C72514">
        <w:rPr>
          <w:rStyle w:val="afc"/>
          <w:rFonts w:ascii="Times New Roman" w:hAnsi="Times New Roman"/>
          <w:color w:val="000000" w:themeColor="text1"/>
          <w:sz w:val="26"/>
          <w:szCs w:val="26"/>
        </w:rPr>
        <w:t xml:space="preserve">, № 14, № 14-а </w:t>
      </w:r>
      <w:r w:rsidRPr="00C72514">
        <w:rPr>
          <w:rStyle w:val="afc"/>
          <w:rFonts w:ascii="Times New Roman" w:hAnsi="Times New Roman"/>
          <w:color w:val="000000" w:themeColor="text1"/>
          <w:sz w:val="26"/>
          <w:szCs w:val="26"/>
        </w:rPr>
        <w:t>к СОГЛАШЕНИЮ.</w:t>
      </w:r>
    </w:p>
    <w:p w:rsidR="00A01207" w:rsidRPr="00342716" w:rsidRDefault="00A01207" w:rsidP="00FC2442">
      <w:pPr>
        <w:widowControl w:val="0"/>
        <w:spacing w:before="60"/>
        <w:ind w:firstLine="539"/>
        <w:jc w:val="both"/>
        <w:rPr>
          <w:rFonts w:ascii="Times New Roman" w:hAnsi="Times New Roman"/>
          <w:sz w:val="26"/>
          <w:szCs w:val="26"/>
        </w:rPr>
      </w:pPr>
    </w:p>
    <w:p w:rsidR="005B743C" w:rsidRPr="00342716" w:rsidRDefault="009F2A62" w:rsidP="00FC2442">
      <w:pPr>
        <w:widowControl w:val="0"/>
        <w:spacing w:before="60"/>
        <w:ind w:firstLine="539"/>
        <w:jc w:val="both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>2.2. </w:t>
      </w:r>
      <w:r w:rsidR="007B3F9A" w:rsidRPr="00342716">
        <w:rPr>
          <w:rFonts w:ascii="Times New Roman" w:hAnsi="Times New Roman"/>
          <w:sz w:val="26"/>
          <w:szCs w:val="26"/>
        </w:rPr>
        <w:t>С</w:t>
      </w:r>
      <w:r w:rsidRPr="00342716">
        <w:rPr>
          <w:rFonts w:ascii="Times New Roman" w:hAnsi="Times New Roman"/>
          <w:sz w:val="26"/>
          <w:szCs w:val="26"/>
        </w:rPr>
        <w:t>пособ</w:t>
      </w:r>
      <w:r w:rsidR="007B3F9A" w:rsidRPr="00342716">
        <w:rPr>
          <w:rFonts w:ascii="Times New Roman" w:hAnsi="Times New Roman"/>
          <w:sz w:val="26"/>
          <w:szCs w:val="26"/>
        </w:rPr>
        <w:t>ы</w:t>
      </w:r>
      <w:r w:rsidRPr="00342716">
        <w:rPr>
          <w:rFonts w:ascii="Times New Roman" w:hAnsi="Times New Roman"/>
          <w:sz w:val="26"/>
          <w:szCs w:val="26"/>
        </w:rPr>
        <w:t xml:space="preserve"> оп</w:t>
      </w:r>
      <w:r w:rsidR="007B3F9A" w:rsidRPr="00342716">
        <w:rPr>
          <w:rFonts w:ascii="Times New Roman" w:hAnsi="Times New Roman"/>
          <w:sz w:val="26"/>
          <w:szCs w:val="26"/>
        </w:rPr>
        <w:t>латы медицинской помощи, оказываемой</w:t>
      </w:r>
      <w:r w:rsidRPr="00342716">
        <w:rPr>
          <w:rFonts w:ascii="Times New Roman" w:hAnsi="Times New Roman"/>
          <w:sz w:val="26"/>
          <w:szCs w:val="26"/>
        </w:rPr>
        <w:t xml:space="preserve"> </w:t>
      </w:r>
      <w:r w:rsidRPr="00342716">
        <w:rPr>
          <w:rFonts w:ascii="Times New Roman" w:hAnsi="Times New Roman"/>
          <w:sz w:val="26"/>
          <w:szCs w:val="26"/>
        </w:rPr>
        <w:br w:type="textWrapping" w:clear="all"/>
      </w:r>
      <w:r w:rsidRPr="00342716">
        <w:rPr>
          <w:rFonts w:ascii="Times New Roman" w:hAnsi="Times New Roman"/>
          <w:sz w:val="26"/>
          <w:szCs w:val="26"/>
        </w:rPr>
        <w:lastRenderedPageBreak/>
        <w:t>в стационарных условиях:</w:t>
      </w:r>
    </w:p>
    <w:p w:rsidR="005B743C" w:rsidRPr="00342716" w:rsidRDefault="009F2A62" w:rsidP="00FC2442">
      <w:pPr>
        <w:pStyle w:val="24"/>
        <w:spacing w:before="60"/>
        <w:ind w:firstLine="539"/>
        <w:rPr>
          <w:rStyle w:val="afc"/>
          <w:rFonts w:ascii="Times New Roman" w:hAnsi="Times New Roman"/>
          <w:sz w:val="26"/>
          <w:szCs w:val="26"/>
        </w:rPr>
      </w:pPr>
      <w:r w:rsidRPr="00342716">
        <w:rPr>
          <w:rStyle w:val="afc"/>
          <w:rFonts w:ascii="Times New Roman" w:hAnsi="Times New Roman"/>
          <w:sz w:val="26"/>
          <w:szCs w:val="26"/>
        </w:rPr>
        <w:t xml:space="preserve">2.2.1. Оплата медицинской помощи, оказанной в стационарных условиях, </w:t>
      </w:r>
      <w:r w:rsidRPr="00342716">
        <w:rPr>
          <w:rStyle w:val="afc"/>
          <w:rFonts w:ascii="Times New Roman" w:hAnsi="Times New Roman"/>
          <w:sz w:val="26"/>
          <w:szCs w:val="26"/>
        </w:rPr>
        <w:br w:type="textWrapping" w:clear="all"/>
        <w:t>в том числе для медицинской реабилитации в специализированных медицинских организациях (структурных подразделениях), в соответствии с Территориальной программой ОМС осуществляется:</w:t>
      </w:r>
    </w:p>
    <w:p w:rsidR="005B743C" w:rsidRPr="00342716" w:rsidRDefault="009F2A62" w:rsidP="00FC2442">
      <w:pPr>
        <w:pStyle w:val="24"/>
        <w:spacing w:before="60"/>
        <w:ind w:firstLine="567"/>
        <w:rPr>
          <w:rStyle w:val="afc"/>
          <w:rFonts w:ascii="Times New Roman" w:hAnsi="Times New Roman"/>
          <w:sz w:val="26"/>
          <w:szCs w:val="26"/>
        </w:rPr>
      </w:pPr>
      <w:r w:rsidRPr="00342716">
        <w:rPr>
          <w:rStyle w:val="afc"/>
          <w:rFonts w:ascii="Times New Roman" w:hAnsi="Times New Roman"/>
          <w:sz w:val="26"/>
          <w:szCs w:val="26"/>
        </w:rPr>
        <w:t>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 с оплатой за услугу диализа;</w:t>
      </w:r>
    </w:p>
    <w:p w:rsidR="005B743C" w:rsidRPr="00342716" w:rsidRDefault="009F2A62" w:rsidP="00FC2442">
      <w:pPr>
        <w:pStyle w:val="24"/>
        <w:spacing w:before="60"/>
        <w:ind w:firstLine="567"/>
        <w:rPr>
          <w:rStyle w:val="afc"/>
          <w:rFonts w:ascii="Times New Roman" w:hAnsi="Times New Roman"/>
          <w:sz w:val="26"/>
          <w:szCs w:val="26"/>
        </w:rPr>
      </w:pPr>
      <w:r w:rsidRPr="00342716">
        <w:rPr>
          <w:rStyle w:val="afc"/>
          <w:rFonts w:ascii="Times New Roman" w:hAnsi="Times New Roman"/>
          <w:sz w:val="26"/>
          <w:szCs w:val="26"/>
        </w:rPr>
        <w:t>за прерванный случай госпитализации в случаях прерывания лечения</w:t>
      </w:r>
      <w:r w:rsidRPr="00342716">
        <w:rPr>
          <w:rStyle w:val="afc"/>
          <w:rFonts w:ascii="Times New Roman" w:hAnsi="Times New Roman"/>
          <w:sz w:val="26"/>
          <w:szCs w:val="26"/>
        </w:rPr>
        <w:br w:type="textWrapping" w:clear="all"/>
        <w:t xml:space="preserve">по медицинским показаниям, перевода пациента из одного отделения медицинской организации в другое, изменения условий оказания медицинской помощи пациенту </w:t>
      </w:r>
      <w:r w:rsidRPr="00342716">
        <w:rPr>
          <w:rStyle w:val="afc"/>
          <w:rFonts w:ascii="Times New Roman" w:hAnsi="Times New Roman"/>
          <w:sz w:val="26"/>
          <w:szCs w:val="26"/>
        </w:rPr>
        <w:br w:type="textWrapping" w:clear="all"/>
        <w:t xml:space="preserve">с круглосуточного стационара на дневной стационар, оказания медицинской помощи </w:t>
      </w:r>
      <w:r w:rsidRPr="00342716">
        <w:rPr>
          <w:rStyle w:val="afc"/>
          <w:rFonts w:ascii="Times New Roman" w:hAnsi="Times New Roman"/>
          <w:sz w:val="26"/>
          <w:szCs w:val="26"/>
        </w:rPr>
        <w:br w:type="textWrapping" w:clear="all"/>
        <w:t xml:space="preserve">с проведением лекарственной терапии при злокачественных новообразованиях, </w:t>
      </w:r>
      <w:r w:rsidRPr="00342716">
        <w:rPr>
          <w:rStyle w:val="afc"/>
          <w:rFonts w:ascii="Times New Roman" w:hAnsi="Times New Roman"/>
          <w:sz w:val="26"/>
          <w:szCs w:val="26"/>
        </w:rPr>
        <w:br w:type="textWrapping" w:clear="all"/>
        <w:t xml:space="preserve">в ходе которой медицинская помощь по объективным причинам оказана пациенту </w:t>
      </w:r>
      <w:r w:rsidRPr="00342716">
        <w:rPr>
          <w:rStyle w:val="afc"/>
          <w:rFonts w:ascii="Times New Roman" w:hAnsi="Times New Roman"/>
          <w:sz w:val="26"/>
          <w:szCs w:val="26"/>
        </w:rPr>
        <w:br w:type="textWrapping" w:clear="all"/>
        <w:t xml:space="preserve">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 лечения), </w:t>
      </w:r>
      <w:r w:rsidRPr="00342716">
        <w:rPr>
          <w:rStyle w:val="afc"/>
          <w:rFonts w:ascii="Times New Roman" w:hAnsi="Times New Roman"/>
          <w:sz w:val="26"/>
          <w:szCs w:val="26"/>
        </w:rPr>
        <w:br w:type="textWrapping" w:clear="all"/>
        <w:t xml:space="preserve">за исключением случаев оказания медицинской помощи по группам заболеваний, состояний, приведенных </w:t>
      </w:r>
      <w:r w:rsidRPr="00E25439">
        <w:rPr>
          <w:rStyle w:val="afc"/>
          <w:rFonts w:ascii="Times New Roman" w:hAnsi="Times New Roman"/>
          <w:sz w:val="26"/>
          <w:szCs w:val="26"/>
        </w:rPr>
        <w:t>в приложении № </w:t>
      </w:r>
      <w:r w:rsidR="00970579" w:rsidRPr="00E25439">
        <w:rPr>
          <w:rStyle w:val="afc"/>
          <w:rFonts w:ascii="Times New Roman" w:hAnsi="Times New Roman"/>
          <w:sz w:val="26"/>
          <w:szCs w:val="26"/>
        </w:rPr>
        <w:t>8</w:t>
      </w:r>
      <w:r w:rsidRPr="00E25439">
        <w:rPr>
          <w:rStyle w:val="afc"/>
          <w:rFonts w:ascii="Times New Roman" w:hAnsi="Times New Roman"/>
          <w:sz w:val="26"/>
          <w:szCs w:val="26"/>
        </w:rPr>
        <w:t xml:space="preserve"> к Программе</w:t>
      </w:r>
      <w:r w:rsidRPr="00342716">
        <w:rPr>
          <w:rStyle w:val="afc"/>
          <w:rFonts w:ascii="Times New Roman" w:hAnsi="Times New Roman"/>
          <w:sz w:val="26"/>
          <w:szCs w:val="26"/>
        </w:rPr>
        <w:t xml:space="preserve"> государственных гарантий бесплатного оказания гражданам медицинской помощи на 202</w:t>
      </w:r>
      <w:r w:rsidR="009F1DCC" w:rsidRPr="00342716">
        <w:rPr>
          <w:rStyle w:val="afc"/>
          <w:rFonts w:ascii="Times New Roman" w:hAnsi="Times New Roman"/>
          <w:sz w:val="26"/>
          <w:szCs w:val="26"/>
        </w:rPr>
        <w:t>6</w:t>
      </w:r>
      <w:r w:rsidRPr="00342716">
        <w:rPr>
          <w:rStyle w:val="afc"/>
          <w:rFonts w:ascii="Times New Roman" w:hAnsi="Times New Roman"/>
          <w:sz w:val="26"/>
          <w:szCs w:val="26"/>
        </w:rPr>
        <w:t xml:space="preserve"> год и на плановый период 202</w:t>
      </w:r>
      <w:r w:rsidR="009F1DCC" w:rsidRPr="00342716">
        <w:rPr>
          <w:rStyle w:val="afc"/>
          <w:rFonts w:ascii="Times New Roman" w:hAnsi="Times New Roman"/>
          <w:sz w:val="26"/>
          <w:szCs w:val="26"/>
        </w:rPr>
        <w:t>7</w:t>
      </w:r>
      <w:r w:rsidRPr="00342716">
        <w:rPr>
          <w:rStyle w:val="afc"/>
          <w:rFonts w:ascii="Times New Roman" w:hAnsi="Times New Roman"/>
          <w:sz w:val="26"/>
          <w:szCs w:val="26"/>
        </w:rPr>
        <w:t xml:space="preserve"> и 202</w:t>
      </w:r>
      <w:r w:rsidR="009F1DCC" w:rsidRPr="00342716">
        <w:rPr>
          <w:rStyle w:val="afc"/>
          <w:rFonts w:ascii="Times New Roman" w:hAnsi="Times New Roman"/>
          <w:sz w:val="26"/>
          <w:szCs w:val="26"/>
        </w:rPr>
        <w:t>8</w:t>
      </w:r>
      <w:r w:rsidRPr="00342716">
        <w:rPr>
          <w:rStyle w:val="afc"/>
          <w:rFonts w:ascii="Times New Roman" w:hAnsi="Times New Roman"/>
          <w:sz w:val="26"/>
          <w:szCs w:val="26"/>
        </w:rPr>
        <w:t xml:space="preserve"> годов, в том числе в сочетании с оплатой за услугу диализа.</w:t>
      </w:r>
    </w:p>
    <w:p w:rsidR="005B743C" w:rsidRPr="00342716" w:rsidRDefault="009F2A62" w:rsidP="00FC2442">
      <w:pPr>
        <w:widowControl w:val="0"/>
        <w:spacing w:before="60"/>
        <w:ind w:firstLine="540"/>
        <w:jc w:val="both"/>
        <w:rPr>
          <w:rFonts w:ascii="Times New Roman" w:hAnsi="Times New Roman"/>
          <w:caps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 xml:space="preserve">2.2.2. Перечень медицинских организаций, оказывающих медицинскую помощь </w:t>
      </w:r>
      <w:r w:rsidRPr="00342716">
        <w:rPr>
          <w:rFonts w:ascii="Times New Roman" w:hAnsi="Times New Roman"/>
          <w:sz w:val="26"/>
          <w:szCs w:val="26"/>
        </w:rPr>
        <w:br w:type="textWrapping" w:clear="all"/>
        <w:t xml:space="preserve">в стационарных условиях, приведен в Приложении № 18 </w:t>
      </w:r>
      <w:r w:rsidRPr="00342716">
        <w:rPr>
          <w:rFonts w:ascii="Times New Roman" w:hAnsi="Times New Roman"/>
          <w:bCs/>
          <w:sz w:val="26"/>
          <w:szCs w:val="26"/>
        </w:rPr>
        <w:t>к</w:t>
      </w:r>
      <w:r w:rsidRPr="00342716">
        <w:rPr>
          <w:rFonts w:ascii="Times New Roman" w:hAnsi="Times New Roman"/>
          <w:sz w:val="26"/>
          <w:szCs w:val="26"/>
        </w:rPr>
        <w:t xml:space="preserve"> </w:t>
      </w:r>
      <w:r w:rsidRPr="00342716">
        <w:rPr>
          <w:rFonts w:ascii="Times New Roman" w:hAnsi="Times New Roman"/>
          <w:caps/>
          <w:sz w:val="26"/>
          <w:szCs w:val="26"/>
        </w:rPr>
        <w:t>соглашению.</w:t>
      </w:r>
    </w:p>
    <w:p w:rsidR="0051061A" w:rsidRPr="00342716" w:rsidRDefault="0051061A" w:rsidP="00FC2442">
      <w:pPr>
        <w:widowControl w:val="0"/>
        <w:spacing w:before="6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5B743C" w:rsidRPr="00342716" w:rsidRDefault="009F2A62" w:rsidP="00FC2442">
      <w:pPr>
        <w:widowControl w:val="0"/>
        <w:spacing w:before="60"/>
        <w:ind w:firstLine="540"/>
        <w:jc w:val="both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 xml:space="preserve">2.3.  </w:t>
      </w:r>
      <w:r w:rsidR="007B3F9A" w:rsidRPr="00342716">
        <w:rPr>
          <w:rFonts w:ascii="Times New Roman" w:hAnsi="Times New Roman"/>
          <w:sz w:val="26"/>
          <w:szCs w:val="26"/>
        </w:rPr>
        <w:t>С</w:t>
      </w:r>
      <w:r w:rsidRPr="00342716">
        <w:rPr>
          <w:rFonts w:ascii="Times New Roman" w:hAnsi="Times New Roman"/>
          <w:sz w:val="26"/>
          <w:szCs w:val="26"/>
        </w:rPr>
        <w:t>пособ</w:t>
      </w:r>
      <w:r w:rsidR="007B3F9A" w:rsidRPr="00342716">
        <w:rPr>
          <w:rFonts w:ascii="Times New Roman" w:hAnsi="Times New Roman"/>
          <w:sz w:val="26"/>
          <w:szCs w:val="26"/>
        </w:rPr>
        <w:t>ы</w:t>
      </w:r>
      <w:r w:rsidRPr="00342716">
        <w:rPr>
          <w:rFonts w:ascii="Times New Roman" w:hAnsi="Times New Roman"/>
          <w:sz w:val="26"/>
          <w:szCs w:val="26"/>
        </w:rPr>
        <w:t xml:space="preserve"> оплаты медицинской помощи, </w:t>
      </w:r>
      <w:r w:rsidR="007B3F9A" w:rsidRPr="00342716">
        <w:rPr>
          <w:rFonts w:ascii="Times New Roman" w:hAnsi="Times New Roman"/>
          <w:sz w:val="26"/>
          <w:szCs w:val="26"/>
        </w:rPr>
        <w:t>оказываемой</w:t>
      </w:r>
      <w:r w:rsidRPr="00342716">
        <w:rPr>
          <w:rFonts w:ascii="Times New Roman" w:hAnsi="Times New Roman"/>
          <w:sz w:val="26"/>
          <w:szCs w:val="26"/>
        </w:rPr>
        <w:t xml:space="preserve"> в условиях дневного стационара:</w:t>
      </w:r>
    </w:p>
    <w:p w:rsidR="005B743C" w:rsidRPr="00342716" w:rsidRDefault="009F2A62" w:rsidP="00FC2442">
      <w:pPr>
        <w:pStyle w:val="24"/>
        <w:spacing w:before="60"/>
        <w:ind w:firstLine="567"/>
        <w:rPr>
          <w:rStyle w:val="afc"/>
          <w:rFonts w:ascii="Times New Roman" w:hAnsi="Times New Roman"/>
          <w:sz w:val="26"/>
          <w:szCs w:val="26"/>
        </w:rPr>
      </w:pPr>
      <w:r w:rsidRPr="00342716">
        <w:rPr>
          <w:rStyle w:val="afc"/>
          <w:rFonts w:ascii="Times New Roman" w:hAnsi="Times New Roman"/>
          <w:sz w:val="26"/>
          <w:szCs w:val="26"/>
        </w:rPr>
        <w:t>2.3.1. Оплата медицинской помощи, оказанной в условиях дневного стационара, в соответствии с Территориальной программой ОМС осуществляется:</w:t>
      </w:r>
    </w:p>
    <w:p w:rsidR="005B743C" w:rsidRPr="00342716" w:rsidRDefault="009F2A62" w:rsidP="00FC2442">
      <w:pPr>
        <w:pStyle w:val="24"/>
        <w:spacing w:before="60"/>
        <w:ind w:firstLine="567"/>
        <w:rPr>
          <w:rStyle w:val="afc"/>
          <w:rFonts w:ascii="Times New Roman" w:hAnsi="Times New Roman"/>
          <w:sz w:val="26"/>
          <w:szCs w:val="26"/>
        </w:rPr>
      </w:pPr>
      <w:r w:rsidRPr="00342716">
        <w:rPr>
          <w:rStyle w:val="afc"/>
          <w:rFonts w:ascii="Times New Roman" w:hAnsi="Times New Roman"/>
          <w:sz w:val="26"/>
          <w:szCs w:val="26"/>
        </w:rPr>
        <w:t xml:space="preserve">за случай (законченный случай) лечения заболевания, включенного </w:t>
      </w:r>
      <w:r w:rsidRPr="00342716">
        <w:rPr>
          <w:rStyle w:val="afc"/>
          <w:rFonts w:ascii="Times New Roman" w:hAnsi="Times New Roman"/>
          <w:sz w:val="26"/>
          <w:szCs w:val="26"/>
        </w:rPr>
        <w:br w:type="textWrapping" w:clear="all"/>
        <w:t>в соответствующую группу заболеваний (в том числе клинико-статистическую группу заболеваний, группу высокотехнологичной медицинской помощи), за услугу диализа (в том числе в сочетании с оплатой по клинико-статистической группе заболеваний, группе высокотехнологичной медицинской помощи);</w:t>
      </w:r>
    </w:p>
    <w:p w:rsidR="005B743C" w:rsidRPr="00342716" w:rsidRDefault="009F2A62" w:rsidP="00FC2442">
      <w:pPr>
        <w:pStyle w:val="24"/>
        <w:spacing w:before="60"/>
        <w:ind w:firstLine="567"/>
        <w:rPr>
          <w:rStyle w:val="afc"/>
          <w:rFonts w:ascii="Times New Roman" w:hAnsi="Times New Roman"/>
          <w:sz w:val="26"/>
          <w:szCs w:val="26"/>
        </w:rPr>
      </w:pPr>
      <w:r w:rsidRPr="00342716">
        <w:rPr>
          <w:rStyle w:val="afc"/>
          <w:rFonts w:ascii="Times New Roman" w:hAnsi="Times New Roman"/>
          <w:sz w:val="26"/>
          <w:szCs w:val="26"/>
        </w:rPr>
        <w:t xml:space="preserve">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</w:t>
      </w:r>
      <w:r w:rsidRPr="00342716">
        <w:rPr>
          <w:rStyle w:val="afc"/>
          <w:rFonts w:ascii="Times New Roman" w:hAnsi="Times New Roman"/>
          <w:sz w:val="26"/>
          <w:szCs w:val="26"/>
        </w:rPr>
        <w:br w:type="textWrapping" w:clear="all"/>
        <w:t xml:space="preserve">при возникновении абсолютных противопоказаний к продолжению лечения, </w:t>
      </w:r>
      <w:r w:rsidRPr="00342716">
        <w:rPr>
          <w:rStyle w:val="afc"/>
          <w:rFonts w:ascii="Times New Roman" w:hAnsi="Times New Roman"/>
          <w:sz w:val="26"/>
          <w:szCs w:val="26"/>
        </w:rPr>
        <w:br w:type="textWrapping" w:clear="all"/>
        <w:t xml:space="preserve">не купируемых при проведении симптоматического лечения, перевода пациента </w:t>
      </w:r>
      <w:r w:rsidRPr="00342716">
        <w:rPr>
          <w:rStyle w:val="afc"/>
          <w:rFonts w:ascii="Times New Roman" w:hAnsi="Times New Roman"/>
          <w:sz w:val="26"/>
          <w:szCs w:val="26"/>
        </w:rPr>
        <w:br w:type="textWrapping" w:clear="all"/>
      </w:r>
      <w:r w:rsidRPr="00342716">
        <w:rPr>
          <w:rStyle w:val="afc"/>
          <w:rFonts w:ascii="Times New Roman" w:hAnsi="Times New Roman"/>
          <w:sz w:val="26"/>
          <w:szCs w:val="26"/>
        </w:rPr>
        <w:lastRenderedPageBreak/>
        <w:t xml:space="preserve">в другую медицинскую организацию, преждевременной выписки пациента </w:t>
      </w:r>
      <w:r w:rsidRPr="00342716">
        <w:rPr>
          <w:rStyle w:val="afc"/>
          <w:rFonts w:ascii="Times New Roman" w:hAnsi="Times New Roman"/>
          <w:sz w:val="26"/>
          <w:szCs w:val="26"/>
        </w:rPr>
        <w:br w:type="textWrapping" w:clear="all"/>
        <w:t xml:space="preserve">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</w:t>
      </w:r>
      <w:r w:rsidRPr="00E25439">
        <w:rPr>
          <w:rStyle w:val="afc"/>
          <w:rFonts w:ascii="Times New Roman" w:hAnsi="Times New Roman"/>
          <w:sz w:val="26"/>
          <w:szCs w:val="26"/>
        </w:rPr>
        <w:t>предусмотренных приложением № </w:t>
      </w:r>
      <w:r w:rsidR="00970579" w:rsidRPr="00E25439">
        <w:rPr>
          <w:rStyle w:val="afc"/>
          <w:rFonts w:ascii="Times New Roman" w:hAnsi="Times New Roman"/>
          <w:sz w:val="26"/>
          <w:szCs w:val="26"/>
        </w:rPr>
        <w:t>8</w:t>
      </w:r>
      <w:r w:rsidRPr="00E25439">
        <w:rPr>
          <w:rStyle w:val="afc"/>
          <w:rFonts w:ascii="Times New Roman" w:hAnsi="Times New Roman"/>
          <w:sz w:val="26"/>
          <w:szCs w:val="26"/>
        </w:rPr>
        <w:t xml:space="preserve"> к</w:t>
      </w:r>
      <w:r w:rsidRPr="00342716">
        <w:rPr>
          <w:rStyle w:val="afc"/>
          <w:rFonts w:ascii="Times New Roman" w:hAnsi="Times New Roman"/>
          <w:sz w:val="26"/>
          <w:szCs w:val="26"/>
        </w:rPr>
        <w:t xml:space="preserve"> Программе государственных гарантий бесплатного оказания гражданам медицинской помощи на 202</w:t>
      </w:r>
      <w:r w:rsidR="00047EDC" w:rsidRPr="00342716">
        <w:rPr>
          <w:rStyle w:val="afc"/>
          <w:rFonts w:ascii="Times New Roman" w:hAnsi="Times New Roman"/>
          <w:sz w:val="26"/>
          <w:szCs w:val="26"/>
        </w:rPr>
        <w:t>6</w:t>
      </w:r>
      <w:r w:rsidRPr="00342716">
        <w:rPr>
          <w:rStyle w:val="afc"/>
          <w:rFonts w:ascii="Times New Roman" w:hAnsi="Times New Roman"/>
          <w:sz w:val="26"/>
          <w:szCs w:val="26"/>
        </w:rPr>
        <w:t xml:space="preserve"> год и на плановый период 202</w:t>
      </w:r>
      <w:r w:rsidR="00047EDC" w:rsidRPr="00342716">
        <w:rPr>
          <w:rStyle w:val="afc"/>
          <w:rFonts w:ascii="Times New Roman" w:hAnsi="Times New Roman"/>
          <w:sz w:val="26"/>
          <w:szCs w:val="26"/>
        </w:rPr>
        <w:t>7</w:t>
      </w:r>
      <w:r w:rsidRPr="00342716">
        <w:rPr>
          <w:rStyle w:val="afc"/>
          <w:rFonts w:ascii="Times New Roman" w:hAnsi="Times New Roman"/>
          <w:sz w:val="26"/>
          <w:szCs w:val="26"/>
        </w:rPr>
        <w:t xml:space="preserve"> и 202</w:t>
      </w:r>
      <w:r w:rsidR="00047EDC" w:rsidRPr="00342716">
        <w:rPr>
          <w:rStyle w:val="afc"/>
          <w:rFonts w:ascii="Times New Roman" w:hAnsi="Times New Roman"/>
          <w:sz w:val="26"/>
          <w:szCs w:val="26"/>
        </w:rPr>
        <w:t>8</w:t>
      </w:r>
      <w:r w:rsidRPr="00342716">
        <w:rPr>
          <w:rStyle w:val="afc"/>
          <w:rFonts w:ascii="Times New Roman" w:hAnsi="Times New Roman"/>
          <w:sz w:val="26"/>
          <w:szCs w:val="26"/>
        </w:rPr>
        <w:t xml:space="preserve"> годов,  в том числе в сочетании с оплатой за услугу диализа (в том числе в сочетании с оплатой по клинико-статистической группе заболеваний, группе высокотехнологичной медицинской помощи).</w:t>
      </w:r>
    </w:p>
    <w:p w:rsidR="00ED15DF" w:rsidRPr="00342716" w:rsidRDefault="00ED15DF" w:rsidP="00FC2442">
      <w:pPr>
        <w:widowControl w:val="0"/>
        <w:spacing w:before="60"/>
        <w:ind w:firstLine="539"/>
        <w:jc w:val="both"/>
        <w:rPr>
          <w:rFonts w:ascii="Times New Roman" w:hAnsi="Times New Roman"/>
          <w:caps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 xml:space="preserve">2.3.2. Перечень медицинских организаций, оказывающих медицинскую помощь </w:t>
      </w:r>
      <w:r w:rsidRPr="00342716">
        <w:rPr>
          <w:rFonts w:ascii="Times New Roman" w:hAnsi="Times New Roman"/>
          <w:sz w:val="26"/>
          <w:szCs w:val="26"/>
        </w:rPr>
        <w:br w:type="textWrapping" w:clear="all"/>
        <w:t>в условиях дневного стационара, приведен в Приложении № 18, № 19 к</w:t>
      </w:r>
      <w:r w:rsidRPr="00342716">
        <w:rPr>
          <w:rFonts w:ascii="Times New Roman" w:hAnsi="Times New Roman"/>
          <w:bCs/>
          <w:sz w:val="26"/>
          <w:szCs w:val="26"/>
        </w:rPr>
        <w:t xml:space="preserve"> </w:t>
      </w:r>
      <w:r w:rsidRPr="00342716">
        <w:rPr>
          <w:rFonts w:ascii="Times New Roman" w:hAnsi="Times New Roman"/>
          <w:caps/>
          <w:sz w:val="26"/>
          <w:szCs w:val="26"/>
        </w:rPr>
        <w:t>соглашениЮ.</w:t>
      </w:r>
    </w:p>
    <w:p w:rsidR="00ED15DF" w:rsidRPr="00342716" w:rsidRDefault="00ED15DF" w:rsidP="00FC2442">
      <w:pPr>
        <w:spacing w:before="6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D15DF" w:rsidRPr="00342716" w:rsidRDefault="00ED15DF" w:rsidP="00FC2442">
      <w:pPr>
        <w:spacing w:before="60"/>
        <w:ind w:firstLine="540"/>
        <w:jc w:val="both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>2.4. В целях перехода на оплату медицинской помощи в соответствии с Методическими рекомендациями по способам оплаты медицинской помощи за счет средств обязательного медицинского страхования, (далее – Методические рекомендации по способам оплаты) в системе обязательного медицинского страхования Санкт-Петербурга осуществляется пилотный проект по моделированию системы оплаты первичной медико-санитарной и специализированной медицинской помощи (за исключением высокотехнологич</w:t>
      </w:r>
      <w:r w:rsidR="00A923DF">
        <w:rPr>
          <w:rFonts w:ascii="Times New Roman" w:hAnsi="Times New Roman"/>
          <w:sz w:val="26"/>
          <w:szCs w:val="26"/>
        </w:rPr>
        <w:t>ной</w:t>
      </w:r>
      <w:r w:rsidRPr="00342716">
        <w:rPr>
          <w:rFonts w:ascii="Times New Roman" w:hAnsi="Times New Roman"/>
          <w:sz w:val="26"/>
          <w:szCs w:val="26"/>
        </w:rPr>
        <w:t xml:space="preserve"> медицинской помощи) в условиях дневного стационара и специализированной медицинской помощи (за исключением высокотехнологич</w:t>
      </w:r>
      <w:r w:rsidR="00A923DF">
        <w:rPr>
          <w:rFonts w:ascii="Times New Roman" w:hAnsi="Times New Roman"/>
          <w:sz w:val="26"/>
          <w:szCs w:val="26"/>
        </w:rPr>
        <w:t>ной</w:t>
      </w:r>
      <w:r w:rsidRPr="00342716">
        <w:rPr>
          <w:rFonts w:ascii="Times New Roman" w:hAnsi="Times New Roman"/>
          <w:sz w:val="26"/>
          <w:szCs w:val="26"/>
        </w:rPr>
        <w:t xml:space="preserve"> медицинской помощи) в стационарных условиях на основе клинико-статистических групп заболеваний (далее – Пилотный проек</w:t>
      </w:r>
      <w:r w:rsidR="004340EC" w:rsidRPr="00342716">
        <w:rPr>
          <w:rFonts w:ascii="Times New Roman" w:hAnsi="Times New Roman"/>
          <w:sz w:val="26"/>
          <w:szCs w:val="26"/>
        </w:rPr>
        <w:t>т).</w:t>
      </w:r>
    </w:p>
    <w:p w:rsidR="00ED15DF" w:rsidRPr="00342716" w:rsidRDefault="00ED15DF" w:rsidP="00FC2442">
      <w:pPr>
        <w:widowControl w:val="0"/>
        <w:spacing w:before="60"/>
        <w:ind w:firstLine="539"/>
        <w:jc w:val="both"/>
        <w:rPr>
          <w:rFonts w:ascii="Times New Roman" w:hAnsi="Times New Roman"/>
          <w:sz w:val="26"/>
          <w:szCs w:val="26"/>
        </w:rPr>
      </w:pPr>
    </w:p>
    <w:p w:rsidR="005B743C" w:rsidRPr="00342716" w:rsidRDefault="009F2A62" w:rsidP="00FC2442">
      <w:pPr>
        <w:widowControl w:val="0"/>
        <w:spacing w:before="60"/>
        <w:ind w:firstLine="540"/>
        <w:jc w:val="both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>2.</w:t>
      </w:r>
      <w:r w:rsidR="00ED15DF" w:rsidRPr="00342716">
        <w:rPr>
          <w:rFonts w:ascii="Times New Roman" w:hAnsi="Times New Roman"/>
          <w:sz w:val="26"/>
          <w:szCs w:val="26"/>
        </w:rPr>
        <w:t>5</w:t>
      </w:r>
      <w:r w:rsidRPr="00342716">
        <w:rPr>
          <w:rFonts w:ascii="Times New Roman" w:hAnsi="Times New Roman"/>
          <w:sz w:val="26"/>
          <w:szCs w:val="26"/>
        </w:rPr>
        <w:t>. </w:t>
      </w:r>
      <w:r w:rsidR="007B3F9A" w:rsidRPr="00342716">
        <w:rPr>
          <w:rFonts w:ascii="Times New Roman" w:hAnsi="Times New Roman"/>
          <w:sz w:val="26"/>
          <w:szCs w:val="26"/>
        </w:rPr>
        <w:t>С</w:t>
      </w:r>
      <w:r w:rsidRPr="00342716">
        <w:rPr>
          <w:rFonts w:ascii="Times New Roman" w:hAnsi="Times New Roman"/>
          <w:sz w:val="26"/>
          <w:szCs w:val="26"/>
        </w:rPr>
        <w:t>пособ</w:t>
      </w:r>
      <w:r w:rsidR="007B3F9A" w:rsidRPr="00342716">
        <w:rPr>
          <w:rFonts w:ascii="Times New Roman" w:hAnsi="Times New Roman"/>
          <w:sz w:val="26"/>
          <w:szCs w:val="26"/>
        </w:rPr>
        <w:t>ы</w:t>
      </w:r>
      <w:r w:rsidRPr="00342716">
        <w:rPr>
          <w:rFonts w:ascii="Times New Roman" w:hAnsi="Times New Roman"/>
          <w:sz w:val="26"/>
          <w:szCs w:val="26"/>
        </w:rPr>
        <w:t xml:space="preserve"> оплаты скорой медицинской помощи, </w:t>
      </w:r>
      <w:r w:rsidR="007B3F9A" w:rsidRPr="00342716">
        <w:rPr>
          <w:rFonts w:ascii="Times New Roman" w:hAnsi="Times New Roman"/>
          <w:sz w:val="26"/>
          <w:szCs w:val="26"/>
        </w:rPr>
        <w:t>оказываемой</w:t>
      </w:r>
      <w:r w:rsidRPr="00342716">
        <w:rPr>
          <w:rFonts w:ascii="Times New Roman" w:hAnsi="Times New Roman"/>
          <w:sz w:val="26"/>
          <w:szCs w:val="26"/>
        </w:rPr>
        <w:br w:type="textWrapping" w:clear="all"/>
        <w:t xml:space="preserve">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</w:t>
      </w:r>
      <w:r w:rsidRPr="00342716">
        <w:rPr>
          <w:rFonts w:ascii="Times New Roman" w:hAnsi="Times New Roman"/>
          <w:sz w:val="26"/>
          <w:szCs w:val="26"/>
        </w:rPr>
        <w:br w:type="textWrapping" w:clear="all"/>
        <w:t>при медицинской эвакуации):</w:t>
      </w:r>
    </w:p>
    <w:p w:rsidR="005B743C" w:rsidRPr="00342716" w:rsidRDefault="009F2A62" w:rsidP="00FC2442">
      <w:pPr>
        <w:pStyle w:val="210"/>
        <w:widowControl w:val="0"/>
        <w:tabs>
          <w:tab w:val="left" w:pos="7797"/>
        </w:tabs>
        <w:rPr>
          <w:sz w:val="26"/>
          <w:szCs w:val="26"/>
          <w:lang w:eastAsia="ru-RU"/>
        </w:rPr>
      </w:pPr>
      <w:r w:rsidRPr="00342716">
        <w:rPr>
          <w:sz w:val="26"/>
          <w:szCs w:val="26"/>
          <w:lang w:eastAsia="ru-RU"/>
        </w:rPr>
        <w:t>2.</w:t>
      </w:r>
      <w:r w:rsidR="005642F4" w:rsidRPr="00342716">
        <w:rPr>
          <w:sz w:val="26"/>
          <w:szCs w:val="26"/>
          <w:lang w:eastAsia="ru-RU"/>
        </w:rPr>
        <w:t>5</w:t>
      </w:r>
      <w:r w:rsidRPr="00342716">
        <w:rPr>
          <w:sz w:val="26"/>
          <w:szCs w:val="26"/>
          <w:lang w:eastAsia="ru-RU"/>
        </w:rPr>
        <w:t>.1. Оплата скорой медицинской помощи, оказанной вне медицинской организации, в соответствии с Территориальной программой ОМС осуществляется</w:t>
      </w:r>
      <w:r w:rsidR="005642F4" w:rsidRPr="00342716">
        <w:rPr>
          <w:strike/>
          <w:sz w:val="26"/>
          <w:szCs w:val="26"/>
          <w:lang w:eastAsia="ru-RU"/>
        </w:rPr>
        <w:t xml:space="preserve"> </w:t>
      </w:r>
      <w:r w:rsidR="005642F4" w:rsidRPr="00342716">
        <w:rPr>
          <w:sz w:val="26"/>
          <w:szCs w:val="26"/>
          <w:lang w:eastAsia="ru-RU"/>
        </w:rPr>
        <w:t xml:space="preserve">согласно Приложению № 3 к </w:t>
      </w:r>
      <w:r w:rsidR="005642F4" w:rsidRPr="00342716">
        <w:rPr>
          <w:sz w:val="26"/>
          <w:szCs w:val="26"/>
        </w:rPr>
        <w:t>СОГЛАШЕНИЮ</w:t>
      </w:r>
      <w:r w:rsidRPr="00342716">
        <w:rPr>
          <w:sz w:val="26"/>
          <w:szCs w:val="26"/>
          <w:lang w:eastAsia="ru-RU"/>
        </w:rPr>
        <w:t>:</w:t>
      </w:r>
    </w:p>
    <w:p w:rsidR="005B743C" w:rsidRPr="00342716" w:rsidRDefault="009F2A62" w:rsidP="00FC2442">
      <w:pPr>
        <w:pStyle w:val="210"/>
        <w:widowControl w:val="0"/>
        <w:tabs>
          <w:tab w:val="left" w:pos="7797"/>
        </w:tabs>
        <w:rPr>
          <w:sz w:val="26"/>
          <w:szCs w:val="26"/>
          <w:lang w:eastAsia="ru-RU"/>
        </w:rPr>
      </w:pPr>
      <w:r w:rsidRPr="00342716">
        <w:rPr>
          <w:sz w:val="26"/>
          <w:szCs w:val="26"/>
          <w:lang w:eastAsia="ru-RU"/>
        </w:rPr>
        <w:t>по подушевому нормативу финансирования – за вызов скорой медицинской помощи, оказываемой в экстренной и неотложной формах, застрахованным лицам, которым полис ОМС выдан в Санкт-Петербурге, за исключением медицинских услуг, оплачиваемых по отдельным тарифам</w:t>
      </w:r>
      <w:r w:rsidR="005642F4" w:rsidRPr="00342716">
        <w:rPr>
          <w:sz w:val="26"/>
          <w:szCs w:val="26"/>
          <w:lang w:eastAsia="ru-RU"/>
        </w:rPr>
        <w:t>;</w:t>
      </w:r>
    </w:p>
    <w:p w:rsidR="005B743C" w:rsidRPr="00342716" w:rsidRDefault="009F2A62" w:rsidP="00FC2442">
      <w:pPr>
        <w:pStyle w:val="210"/>
        <w:widowControl w:val="0"/>
        <w:tabs>
          <w:tab w:val="left" w:pos="7797"/>
        </w:tabs>
        <w:rPr>
          <w:strike/>
          <w:sz w:val="26"/>
          <w:szCs w:val="26"/>
          <w:lang w:eastAsia="ru-RU"/>
        </w:rPr>
      </w:pPr>
      <w:r w:rsidRPr="00342716">
        <w:rPr>
          <w:sz w:val="26"/>
          <w:szCs w:val="26"/>
          <w:lang w:eastAsia="ru-RU"/>
        </w:rPr>
        <w:t>за единицу объема медицинской помощи -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оказанной в отдельных медицинских организациях, не имеющих прикрепившихся лиц) по тарифам</w:t>
      </w:r>
      <w:r w:rsidR="005642F4" w:rsidRPr="00342716">
        <w:rPr>
          <w:sz w:val="26"/>
          <w:szCs w:val="26"/>
          <w:lang w:eastAsia="ru-RU"/>
        </w:rPr>
        <w:t>.</w:t>
      </w:r>
    </w:p>
    <w:p w:rsidR="005B743C" w:rsidRPr="00342716" w:rsidRDefault="009F2A62" w:rsidP="00FC2442">
      <w:pPr>
        <w:pStyle w:val="af8"/>
        <w:spacing w:before="60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>2.</w:t>
      </w:r>
      <w:r w:rsidR="005642F4" w:rsidRPr="00342716">
        <w:rPr>
          <w:rFonts w:ascii="Times New Roman" w:hAnsi="Times New Roman"/>
          <w:sz w:val="26"/>
          <w:szCs w:val="26"/>
        </w:rPr>
        <w:t>5</w:t>
      </w:r>
      <w:r w:rsidRPr="00342716">
        <w:rPr>
          <w:rFonts w:ascii="Times New Roman" w:hAnsi="Times New Roman"/>
          <w:sz w:val="26"/>
          <w:szCs w:val="26"/>
        </w:rPr>
        <w:t xml:space="preserve">.2. Перечень медицинских организаций (структурных подразделений медицинских организаций), оказывающих скорую медицинскую помощь </w:t>
      </w:r>
      <w:r w:rsidRPr="00342716">
        <w:rPr>
          <w:rFonts w:ascii="Times New Roman" w:hAnsi="Times New Roman"/>
          <w:sz w:val="26"/>
          <w:szCs w:val="26"/>
        </w:rPr>
        <w:br w:type="textWrapping" w:clear="all"/>
        <w:t>вне медицинских организаций, оплата медицинской помощи в которых осуществляется по подушевому нормативу финансирования скорой медицинской помощи вне медицинской организации (далее – подушевой норматив финансирования скорой медицинской помощи), а также по тарифам на отдельно оплачиваемые услуги, приведен в Приложении № 3 к СОГЛАШЕНИЮ.</w:t>
      </w:r>
    </w:p>
    <w:p w:rsidR="0051061A" w:rsidRPr="00342716" w:rsidRDefault="0051061A" w:rsidP="00FC2442">
      <w:pPr>
        <w:ind w:firstLine="567"/>
        <w:jc w:val="both"/>
        <w:rPr>
          <w:rFonts w:ascii="Times New Roman" w:hAnsi="Times New Roman"/>
          <w:sz w:val="26"/>
          <w:szCs w:val="26"/>
        </w:rPr>
      </w:pPr>
    </w:p>
    <w:p w:rsidR="005B743C" w:rsidRPr="00342716" w:rsidRDefault="009F2A62" w:rsidP="00FC2442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>2.</w:t>
      </w:r>
      <w:r w:rsidR="005642F4" w:rsidRPr="00342716">
        <w:rPr>
          <w:rFonts w:ascii="Times New Roman" w:hAnsi="Times New Roman"/>
          <w:sz w:val="26"/>
          <w:szCs w:val="26"/>
        </w:rPr>
        <w:t>6</w:t>
      </w:r>
      <w:r w:rsidRPr="00342716">
        <w:rPr>
          <w:rFonts w:ascii="Times New Roman" w:hAnsi="Times New Roman"/>
          <w:sz w:val="26"/>
          <w:szCs w:val="26"/>
        </w:rPr>
        <w:t xml:space="preserve">. В соответствии со Справочником V010, размещенным в подсистеме НСИ Государственной информационной системы обязательного медицинского страхования (http//nsi.ffoms.ru) в соответствии с Порядком информационного взаимодействия в сфере обязательного медицинского страхования, утвержденным приказом ФОМС от 31.03.2021 </w:t>
      </w:r>
      <w:r w:rsidR="005B2FF3" w:rsidRPr="00342716">
        <w:rPr>
          <w:rFonts w:ascii="Times New Roman" w:hAnsi="Times New Roman"/>
          <w:sz w:val="26"/>
          <w:szCs w:val="26"/>
        </w:rPr>
        <w:t>№</w:t>
      </w:r>
      <w:r w:rsidRPr="00342716">
        <w:rPr>
          <w:rFonts w:ascii="Times New Roman" w:hAnsi="Times New Roman"/>
          <w:sz w:val="26"/>
          <w:szCs w:val="26"/>
        </w:rPr>
        <w:t xml:space="preserve"> 34н, при осуществлении персонифицированного учета оказанной медицинской помощи поле «Код способа оплаты медицинской помощи» (IDSP) заполняется следующими значениями:</w:t>
      </w:r>
    </w:p>
    <w:p w:rsidR="005B743C" w:rsidRPr="00342716" w:rsidRDefault="009F2A62" w:rsidP="00FC2442">
      <w:pPr>
        <w:pStyle w:val="af8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 xml:space="preserve">24 </w:t>
      </w:r>
      <w:r w:rsidR="008F7B2D" w:rsidRPr="00342716">
        <w:rPr>
          <w:rFonts w:ascii="Times New Roman" w:hAnsi="Times New Roman"/>
          <w:sz w:val="26"/>
          <w:szCs w:val="26"/>
        </w:rPr>
        <w:t>–</w:t>
      </w:r>
      <w:r w:rsidRPr="00342716">
        <w:rPr>
          <w:rFonts w:ascii="Times New Roman" w:hAnsi="Times New Roman"/>
          <w:sz w:val="26"/>
          <w:szCs w:val="26"/>
        </w:rPr>
        <w:t xml:space="preserve"> за вызов скорой медицинской помощи;</w:t>
      </w:r>
    </w:p>
    <w:p w:rsidR="005B743C" w:rsidRPr="00342716" w:rsidRDefault="009F2A62" w:rsidP="00FC2442">
      <w:pPr>
        <w:pStyle w:val="af8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 xml:space="preserve">25 </w:t>
      </w:r>
      <w:r w:rsidR="008F7B2D" w:rsidRPr="00342716">
        <w:rPr>
          <w:rFonts w:ascii="Times New Roman" w:hAnsi="Times New Roman"/>
          <w:sz w:val="26"/>
          <w:szCs w:val="26"/>
        </w:rPr>
        <w:t>–</w:t>
      </w:r>
      <w:r w:rsidRPr="00342716">
        <w:rPr>
          <w:rFonts w:ascii="Times New Roman" w:hAnsi="Times New Roman"/>
          <w:sz w:val="26"/>
          <w:szCs w:val="26"/>
        </w:rPr>
        <w:t xml:space="preserve"> по подушевому нормативу финансирования на прикрепившихся лиц </w:t>
      </w:r>
      <w:r w:rsidRPr="00342716">
        <w:rPr>
          <w:rFonts w:ascii="Times New Roman" w:hAnsi="Times New Roman"/>
          <w:sz w:val="26"/>
          <w:szCs w:val="26"/>
        </w:rPr>
        <w:br w:type="textWrapping" w:clear="all"/>
        <w:t>в сочетании с оплатой за единицу объема медицинской помощи;</w:t>
      </w:r>
    </w:p>
    <w:p w:rsidR="005B743C" w:rsidRPr="00342716" w:rsidRDefault="009F2A62" w:rsidP="00FC2442">
      <w:pPr>
        <w:pStyle w:val="af8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 xml:space="preserve">28 </w:t>
      </w:r>
      <w:r w:rsidR="008F7B2D" w:rsidRPr="00342716">
        <w:rPr>
          <w:rFonts w:ascii="Times New Roman" w:hAnsi="Times New Roman"/>
          <w:sz w:val="26"/>
          <w:szCs w:val="26"/>
        </w:rPr>
        <w:t>–</w:t>
      </w:r>
      <w:r w:rsidRPr="00342716">
        <w:rPr>
          <w:rFonts w:ascii="Times New Roman" w:hAnsi="Times New Roman"/>
          <w:sz w:val="26"/>
          <w:szCs w:val="26"/>
        </w:rPr>
        <w:t xml:space="preserve"> за медицинскую услугу;</w:t>
      </w:r>
    </w:p>
    <w:p w:rsidR="005B743C" w:rsidRPr="00970579" w:rsidRDefault="009F2A62" w:rsidP="00FC2442">
      <w:pPr>
        <w:pStyle w:val="af8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 xml:space="preserve">29 </w:t>
      </w:r>
      <w:r w:rsidR="008F7B2D" w:rsidRPr="00342716">
        <w:rPr>
          <w:rFonts w:ascii="Times New Roman" w:hAnsi="Times New Roman"/>
          <w:sz w:val="26"/>
          <w:szCs w:val="26"/>
        </w:rPr>
        <w:t>–</w:t>
      </w:r>
      <w:r w:rsidRPr="00342716">
        <w:rPr>
          <w:rFonts w:ascii="Times New Roman" w:hAnsi="Times New Roman"/>
          <w:sz w:val="26"/>
          <w:szCs w:val="26"/>
        </w:rPr>
        <w:t xml:space="preserve"> за </w:t>
      </w:r>
      <w:r w:rsidRPr="00970579">
        <w:rPr>
          <w:rFonts w:ascii="Times New Roman" w:hAnsi="Times New Roman"/>
          <w:sz w:val="26"/>
          <w:szCs w:val="26"/>
        </w:rPr>
        <w:t>посещение;</w:t>
      </w:r>
    </w:p>
    <w:p w:rsidR="005B743C" w:rsidRPr="00970579" w:rsidRDefault="009F2A62" w:rsidP="00FC2442">
      <w:pPr>
        <w:pStyle w:val="af8"/>
        <w:rPr>
          <w:rFonts w:ascii="Times New Roman" w:hAnsi="Times New Roman"/>
          <w:sz w:val="26"/>
          <w:szCs w:val="26"/>
        </w:rPr>
      </w:pPr>
      <w:r w:rsidRPr="00970579">
        <w:rPr>
          <w:rFonts w:ascii="Times New Roman" w:hAnsi="Times New Roman"/>
          <w:sz w:val="26"/>
          <w:szCs w:val="26"/>
        </w:rPr>
        <w:t xml:space="preserve">30 </w:t>
      </w:r>
      <w:r w:rsidR="008F7B2D" w:rsidRPr="00970579">
        <w:rPr>
          <w:rFonts w:ascii="Times New Roman" w:hAnsi="Times New Roman"/>
          <w:sz w:val="26"/>
          <w:szCs w:val="26"/>
        </w:rPr>
        <w:t>–</w:t>
      </w:r>
      <w:r w:rsidRPr="00970579">
        <w:rPr>
          <w:rFonts w:ascii="Times New Roman" w:hAnsi="Times New Roman"/>
          <w:sz w:val="26"/>
          <w:szCs w:val="26"/>
        </w:rPr>
        <w:t xml:space="preserve"> за обращение (законченный случай);</w:t>
      </w:r>
    </w:p>
    <w:p w:rsidR="00A03915" w:rsidRPr="00970579" w:rsidRDefault="00A03915" w:rsidP="00FC2442">
      <w:pPr>
        <w:pStyle w:val="af8"/>
        <w:rPr>
          <w:rFonts w:ascii="Times New Roman" w:hAnsi="Times New Roman"/>
          <w:sz w:val="26"/>
          <w:szCs w:val="26"/>
        </w:rPr>
      </w:pPr>
      <w:r w:rsidRPr="00970579">
        <w:rPr>
          <w:rFonts w:ascii="Times New Roman" w:hAnsi="Times New Roman"/>
          <w:sz w:val="26"/>
          <w:szCs w:val="26"/>
        </w:rPr>
        <w:t xml:space="preserve">31 </w:t>
      </w:r>
      <w:r w:rsidR="008F7B2D" w:rsidRPr="00970579">
        <w:rPr>
          <w:rFonts w:ascii="Times New Roman" w:hAnsi="Times New Roman"/>
          <w:sz w:val="26"/>
          <w:szCs w:val="26"/>
        </w:rPr>
        <w:t>–</w:t>
      </w:r>
      <w:r w:rsidRPr="00970579">
        <w:rPr>
          <w:rFonts w:ascii="Times New Roman" w:hAnsi="Times New Roman"/>
          <w:sz w:val="26"/>
          <w:szCs w:val="26"/>
        </w:rPr>
        <w:t xml:space="preserve"> п</w:t>
      </w:r>
      <w:r w:rsidRPr="00970579">
        <w:rPr>
          <w:rFonts w:ascii="Times New Roman" w:hAnsi="Times New Roman" w:hint="eastAsia"/>
          <w:sz w:val="26"/>
          <w:szCs w:val="26"/>
        </w:rPr>
        <w:t>о</w:t>
      </w:r>
      <w:r w:rsidRPr="00970579">
        <w:rPr>
          <w:rFonts w:ascii="Times New Roman" w:hAnsi="Times New Roman"/>
          <w:sz w:val="26"/>
          <w:szCs w:val="26"/>
        </w:rPr>
        <w:t xml:space="preserve"> </w:t>
      </w:r>
      <w:r w:rsidRPr="00970579">
        <w:rPr>
          <w:rFonts w:ascii="Times New Roman" w:hAnsi="Times New Roman" w:hint="eastAsia"/>
          <w:sz w:val="26"/>
          <w:szCs w:val="26"/>
        </w:rPr>
        <w:t>подушевому</w:t>
      </w:r>
      <w:r w:rsidRPr="00970579">
        <w:rPr>
          <w:rFonts w:ascii="Times New Roman" w:hAnsi="Times New Roman"/>
          <w:sz w:val="26"/>
          <w:szCs w:val="26"/>
        </w:rPr>
        <w:t xml:space="preserve"> </w:t>
      </w:r>
      <w:r w:rsidRPr="00970579">
        <w:rPr>
          <w:rFonts w:ascii="Times New Roman" w:hAnsi="Times New Roman" w:hint="eastAsia"/>
          <w:sz w:val="26"/>
          <w:szCs w:val="26"/>
        </w:rPr>
        <w:t>нормативу</w:t>
      </w:r>
      <w:r w:rsidRPr="00970579">
        <w:rPr>
          <w:rFonts w:ascii="Times New Roman" w:hAnsi="Times New Roman"/>
          <w:sz w:val="26"/>
          <w:szCs w:val="26"/>
        </w:rPr>
        <w:t xml:space="preserve"> </w:t>
      </w:r>
      <w:r w:rsidRPr="00970579">
        <w:rPr>
          <w:rFonts w:ascii="Times New Roman" w:hAnsi="Times New Roman" w:hint="eastAsia"/>
          <w:sz w:val="26"/>
          <w:szCs w:val="26"/>
        </w:rPr>
        <w:t>финансирования</w:t>
      </w:r>
      <w:r w:rsidRPr="00970579">
        <w:rPr>
          <w:rFonts w:ascii="Times New Roman" w:hAnsi="Times New Roman"/>
          <w:sz w:val="26"/>
          <w:szCs w:val="26"/>
        </w:rPr>
        <w:t xml:space="preserve"> </w:t>
      </w:r>
      <w:r w:rsidRPr="00970579">
        <w:rPr>
          <w:rFonts w:ascii="Times New Roman" w:hAnsi="Times New Roman" w:hint="eastAsia"/>
          <w:sz w:val="26"/>
          <w:szCs w:val="26"/>
        </w:rPr>
        <w:t>на</w:t>
      </w:r>
      <w:r w:rsidRPr="00970579">
        <w:rPr>
          <w:rFonts w:ascii="Times New Roman" w:hAnsi="Times New Roman"/>
          <w:sz w:val="26"/>
          <w:szCs w:val="26"/>
        </w:rPr>
        <w:t xml:space="preserve"> </w:t>
      </w:r>
      <w:r w:rsidRPr="00970579">
        <w:rPr>
          <w:rFonts w:ascii="Times New Roman" w:hAnsi="Times New Roman" w:hint="eastAsia"/>
          <w:sz w:val="26"/>
          <w:szCs w:val="26"/>
        </w:rPr>
        <w:t>прикрепившихся</w:t>
      </w:r>
      <w:r w:rsidRPr="00970579">
        <w:rPr>
          <w:rFonts w:ascii="Times New Roman" w:hAnsi="Times New Roman"/>
          <w:sz w:val="26"/>
          <w:szCs w:val="26"/>
        </w:rPr>
        <w:t xml:space="preserve"> </w:t>
      </w:r>
      <w:r w:rsidRPr="00970579">
        <w:rPr>
          <w:rFonts w:ascii="Times New Roman" w:hAnsi="Times New Roman" w:hint="eastAsia"/>
          <w:sz w:val="26"/>
          <w:szCs w:val="26"/>
        </w:rPr>
        <w:t>лиц</w:t>
      </w:r>
      <w:r w:rsidRPr="00970579">
        <w:rPr>
          <w:rFonts w:ascii="Times New Roman" w:hAnsi="Times New Roman"/>
          <w:sz w:val="26"/>
          <w:szCs w:val="26"/>
        </w:rPr>
        <w:t xml:space="preserve"> </w:t>
      </w:r>
      <w:r w:rsidRPr="00970579">
        <w:rPr>
          <w:rFonts w:ascii="Times New Roman" w:hAnsi="Times New Roman" w:hint="eastAsia"/>
          <w:sz w:val="26"/>
          <w:szCs w:val="26"/>
        </w:rPr>
        <w:t>с</w:t>
      </w:r>
      <w:r w:rsidRPr="00970579">
        <w:rPr>
          <w:rFonts w:ascii="Times New Roman" w:hAnsi="Times New Roman"/>
          <w:sz w:val="26"/>
          <w:szCs w:val="26"/>
        </w:rPr>
        <w:t xml:space="preserve"> </w:t>
      </w:r>
      <w:r w:rsidRPr="00970579">
        <w:rPr>
          <w:rFonts w:ascii="Times New Roman" w:hAnsi="Times New Roman" w:hint="eastAsia"/>
          <w:sz w:val="26"/>
          <w:szCs w:val="26"/>
        </w:rPr>
        <w:t>учетом</w:t>
      </w:r>
      <w:r w:rsidRPr="00970579">
        <w:rPr>
          <w:rFonts w:ascii="Times New Roman" w:hAnsi="Times New Roman"/>
          <w:sz w:val="26"/>
          <w:szCs w:val="26"/>
        </w:rPr>
        <w:t xml:space="preserve"> </w:t>
      </w:r>
      <w:r w:rsidRPr="00970579">
        <w:rPr>
          <w:rFonts w:ascii="Times New Roman" w:hAnsi="Times New Roman" w:hint="eastAsia"/>
          <w:sz w:val="26"/>
          <w:szCs w:val="26"/>
        </w:rPr>
        <w:t>показателей</w:t>
      </w:r>
      <w:r w:rsidRPr="00970579">
        <w:rPr>
          <w:rFonts w:ascii="Times New Roman" w:hAnsi="Times New Roman"/>
          <w:sz w:val="26"/>
          <w:szCs w:val="26"/>
        </w:rPr>
        <w:t xml:space="preserve"> </w:t>
      </w:r>
      <w:r w:rsidRPr="00970579">
        <w:rPr>
          <w:rFonts w:ascii="Times New Roman" w:hAnsi="Times New Roman" w:hint="eastAsia"/>
          <w:sz w:val="26"/>
          <w:szCs w:val="26"/>
        </w:rPr>
        <w:t>результативности</w:t>
      </w:r>
      <w:r w:rsidRPr="00970579">
        <w:rPr>
          <w:rFonts w:ascii="Times New Roman" w:hAnsi="Times New Roman"/>
          <w:sz w:val="26"/>
          <w:szCs w:val="26"/>
        </w:rPr>
        <w:t xml:space="preserve"> </w:t>
      </w:r>
      <w:r w:rsidRPr="00970579">
        <w:rPr>
          <w:rFonts w:ascii="Times New Roman" w:hAnsi="Times New Roman" w:hint="eastAsia"/>
          <w:sz w:val="26"/>
          <w:szCs w:val="26"/>
        </w:rPr>
        <w:t>деятельности</w:t>
      </w:r>
      <w:r w:rsidRPr="00970579">
        <w:rPr>
          <w:rFonts w:ascii="Times New Roman" w:hAnsi="Times New Roman"/>
          <w:sz w:val="26"/>
          <w:szCs w:val="26"/>
        </w:rPr>
        <w:t xml:space="preserve"> </w:t>
      </w:r>
      <w:r w:rsidRPr="00970579">
        <w:rPr>
          <w:rFonts w:ascii="Times New Roman" w:hAnsi="Times New Roman" w:hint="eastAsia"/>
          <w:sz w:val="26"/>
          <w:szCs w:val="26"/>
        </w:rPr>
        <w:t>медицинской</w:t>
      </w:r>
      <w:r w:rsidRPr="00970579">
        <w:rPr>
          <w:rFonts w:ascii="Times New Roman" w:hAnsi="Times New Roman"/>
          <w:sz w:val="26"/>
          <w:szCs w:val="26"/>
        </w:rPr>
        <w:t xml:space="preserve"> </w:t>
      </w:r>
      <w:r w:rsidRPr="00970579">
        <w:rPr>
          <w:rFonts w:ascii="Times New Roman" w:hAnsi="Times New Roman" w:hint="eastAsia"/>
          <w:sz w:val="26"/>
          <w:szCs w:val="26"/>
        </w:rPr>
        <w:t>организации</w:t>
      </w:r>
      <w:r w:rsidRPr="00970579">
        <w:rPr>
          <w:rFonts w:ascii="Times New Roman" w:hAnsi="Times New Roman"/>
          <w:sz w:val="26"/>
          <w:szCs w:val="26"/>
        </w:rPr>
        <w:t>;</w:t>
      </w:r>
    </w:p>
    <w:p w:rsidR="005B743C" w:rsidRPr="00342716" w:rsidRDefault="009F2A62" w:rsidP="00FC2442">
      <w:pPr>
        <w:pStyle w:val="af8"/>
        <w:rPr>
          <w:rFonts w:ascii="Times New Roman" w:hAnsi="Times New Roman"/>
          <w:sz w:val="26"/>
          <w:szCs w:val="26"/>
        </w:rPr>
      </w:pPr>
      <w:r w:rsidRPr="00970579">
        <w:rPr>
          <w:rFonts w:ascii="Times New Roman" w:hAnsi="Times New Roman"/>
          <w:sz w:val="26"/>
          <w:szCs w:val="26"/>
        </w:rPr>
        <w:t xml:space="preserve">32 </w:t>
      </w:r>
      <w:r w:rsidR="008F7B2D" w:rsidRPr="00970579">
        <w:rPr>
          <w:rFonts w:ascii="Times New Roman" w:hAnsi="Times New Roman"/>
          <w:sz w:val="26"/>
          <w:szCs w:val="26"/>
        </w:rPr>
        <w:t>–</w:t>
      </w:r>
      <w:r w:rsidRPr="00970579">
        <w:rPr>
          <w:rFonts w:ascii="Times New Roman" w:hAnsi="Times New Roman"/>
          <w:sz w:val="26"/>
          <w:szCs w:val="26"/>
        </w:rPr>
        <w:t xml:space="preserve"> за законченный</w:t>
      </w:r>
      <w:r w:rsidRPr="00342716">
        <w:rPr>
          <w:rFonts w:ascii="Times New Roman" w:hAnsi="Times New Roman"/>
          <w:sz w:val="26"/>
          <w:szCs w:val="26"/>
        </w:rPr>
        <w:t xml:space="preserve"> случай лечения заболевания;</w:t>
      </w:r>
    </w:p>
    <w:p w:rsidR="005B743C" w:rsidRPr="00342716" w:rsidRDefault="009F2A62" w:rsidP="00FC2442">
      <w:pPr>
        <w:pStyle w:val="af8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 xml:space="preserve">33 </w:t>
      </w:r>
      <w:r w:rsidR="008F7B2D" w:rsidRPr="00342716">
        <w:rPr>
          <w:rFonts w:ascii="Times New Roman" w:hAnsi="Times New Roman"/>
          <w:sz w:val="26"/>
          <w:szCs w:val="26"/>
        </w:rPr>
        <w:t>–</w:t>
      </w:r>
      <w:r w:rsidRPr="00342716">
        <w:rPr>
          <w:rFonts w:ascii="Times New Roman" w:hAnsi="Times New Roman"/>
          <w:sz w:val="26"/>
          <w:szCs w:val="26"/>
        </w:rPr>
        <w:t xml:space="preserve"> за законченный случай лечения заболевания, включенного </w:t>
      </w:r>
      <w:r w:rsidRPr="00342716">
        <w:rPr>
          <w:rFonts w:ascii="Times New Roman" w:hAnsi="Times New Roman"/>
          <w:sz w:val="26"/>
          <w:szCs w:val="26"/>
        </w:rPr>
        <w:br w:type="textWrapping" w:clear="all"/>
        <w:t>в соответствующую группу заболеваний (в том числе клинико-статистические группы заболеваний);</w:t>
      </w:r>
    </w:p>
    <w:p w:rsidR="00A03915" w:rsidRPr="00342716" w:rsidRDefault="009F2A62" w:rsidP="00FC2442">
      <w:pPr>
        <w:pStyle w:val="af8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 xml:space="preserve">36 – по подушевому нормативу финансирования в сочетании </w:t>
      </w:r>
      <w:r w:rsidR="00A03915" w:rsidRPr="00342716">
        <w:rPr>
          <w:rFonts w:ascii="Times New Roman" w:hAnsi="Times New Roman" w:hint="eastAsia"/>
          <w:sz w:val="26"/>
          <w:szCs w:val="26"/>
        </w:rPr>
        <w:t>с</w:t>
      </w:r>
      <w:r w:rsidR="00A03915" w:rsidRPr="00342716">
        <w:rPr>
          <w:rFonts w:ascii="Times New Roman" w:hAnsi="Times New Roman"/>
          <w:sz w:val="26"/>
          <w:szCs w:val="26"/>
        </w:rPr>
        <w:t xml:space="preserve"> </w:t>
      </w:r>
      <w:r w:rsidR="00A03915" w:rsidRPr="00342716">
        <w:rPr>
          <w:rFonts w:ascii="Times New Roman" w:hAnsi="Times New Roman" w:hint="eastAsia"/>
          <w:sz w:val="26"/>
          <w:szCs w:val="26"/>
        </w:rPr>
        <w:t>оплатой</w:t>
      </w:r>
      <w:r w:rsidR="00A03915" w:rsidRPr="00342716">
        <w:rPr>
          <w:rFonts w:ascii="Times New Roman" w:hAnsi="Times New Roman"/>
          <w:sz w:val="26"/>
          <w:szCs w:val="26"/>
        </w:rPr>
        <w:t xml:space="preserve"> </w:t>
      </w:r>
      <w:r w:rsidR="00A03915" w:rsidRPr="00342716">
        <w:rPr>
          <w:rFonts w:ascii="Times New Roman" w:hAnsi="Times New Roman" w:hint="eastAsia"/>
          <w:sz w:val="26"/>
          <w:szCs w:val="26"/>
        </w:rPr>
        <w:t>за</w:t>
      </w:r>
      <w:r w:rsidR="00A03915" w:rsidRPr="00342716">
        <w:rPr>
          <w:rFonts w:ascii="Times New Roman" w:hAnsi="Times New Roman"/>
          <w:sz w:val="26"/>
          <w:szCs w:val="26"/>
        </w:rPr>
        <w:t xml:space="preserve"> </w:t>
      </w:r>
      <w:r w:rsidR="00A03915" w:rsidRPr="00342716">
        <w:rPr>
          <w:rFonts w:ascii="Times New Roman" w:hAnsi="Times New Roman" w:hint="eastAsia"/>
          <w:sz w:val="26"/>
          <w:szCs w:val="26"/>
        </w:rPr>
        <w:t>вызов</w:t>
      </w:r>
      <w:r w:rsidR="00A03915" w:rsidRPr="00342716">
        <w:rPr>
          <w:rFonts w:ascii="Times New Roman" w:hAnsi="Times New Roman"/>
          <w:sz w:val="26"/>
          <w:szCs w:val="26"/>
        </w:rPr>
        <w:t xml:space="preserve"> </w:t>
      </w:r>
      <w:r w:rsidR="00A03915" w:rsidRPr="00342716">
        <w:rPr>
          <w:rFonts w:ascii="Times New Roman" w:hAnsi="Times New Roman" w:hint="eastAsia"/>
          <w:sz w:val="26"/>
          <w:szCs w:val="26"/>
        </w:rPr>
        <w:t>скорой</w:t>
      </w:r>
      <w:r w:rsidR="00A03915" w:rsidRPr="00342716">
        <w:rPr>
          <w:rFonts w:ascii="Times New Roman" w:hAnsi="Times New Roman"/>
          <w:sz w:val="26"/>
          <w:szCs w:val="26"/>
        </w:rPr>
        <w:t xml:space="preserve"> </w:t>
      </w:r>
      <w:r w:rsidR="00A03915" w:rsidRPr="00342716">
        <w:rPr>
          <w:rFonts w:ascii="Times New Roman" w:hAnsi="Times New Roman" w:hint="eastAsia"/>
          <w:sz w:val="26"/>
          <w:szCs w:val="26"/>
        </w:rPr>
        <w:t>медицинской</w:t>
      </w:r>
      <w:r w:rsidR="00A03915" w:rsidRPr="00342716">
        <w:rPr>
          <w:rFonts w:ascii="Times New Roman" w:hAnsi="Times New Roman"/>
          <w:sz w:val="26"/>
          <w:szCs w:val="26"/>
        </w:rPr>
        <w:t xml:space="preserve"> </w:t>
      </w:r>
      <w:r w:rsidR="00A03915" w:rsidRPr="00342716">
        <w:rPr>
          <w:rFonts w:ascii="Times New Roman" w:hAnsi="Times New Roman" w:hint="eastAsia"/>
          <w:sz w:val="26"/>
          <w:szCs w:val="26"/>
        </w:rPr>
        <w:t>помощи</w:t>
      </w:r>
      <w:r w:rsidR="003F36FD" w:rsidRPr="00342716">
        <w:rPr>
          <w:rFonts w:ascii="Times New Roman" w:hAnsi="Times New Roman"/>
          <w:sz w:val="26"/>
          <w:szCs w:val="26"/>
        </w:rPr>
        <w:t>.</w:t>
      </w:r>
    </w:p>
    <w:p w:rsidR="0051061A" w:rsidRPr="00342716" w:rsidRDefault="0051061A" w:rsidP="00FC2442">
      <w:pPr>
        <w:pStyle w:val="24"/>
        <w:spacing w:before="240" w:after="240"/>
        <w:jc w:val="center"/>
        <w:rPr>
          <w:b/>
          <w:sz w:val="26"/>
          <w:szCs w:val="26"/>
        </w:rPr>
      </w:pPr>
    </w:p>
    <w:p w:rsidR="005B743C" w:rsidRPr="00342716" w:rsidRDefault="009F2A62" w:rsidP="00FC2442">
      <w:pPr>
        <w:pStyle w:val="24"/>
        <w:spacing w:before="240" w:after="240"/>
        <w:jc w:val="center"/>
        <w:rPr>
          <w:b/>
          <w:sz w:val="26"/>
          <w:szCs w:val="26"/>
        </w:rPr>
      </w:pPr>
      <w:r w:rsidRPr="00342716">
        <w:rPr>
          <w:b/>
          <w:sz w:val="26"/>
          <w:szCs w:val="26"/>
        </w:rPr>
        <w:t xml:space="preserve">3. РАЗМЕР И СТРУКТУРА </w:t>
      </w:r>
      <w:r w:rsidRPr="00342716">
        <w:rPr>
          <w:b/>
          <w:sz w:val="26"/>
          <w:szCs w:val="26"/>
        </w:rPr>
        <w:br w:type="textWrapping" w:clear="all"/>
        <w:t>ТАРИФОВ НА ОПЛАТУ МЕДИЦИНСКОЙ ПОМОЩИ</w:t>
      </w:r>
    </w:p>
    <w:p w:rsidR="005B743C" w:rsidRPr="00342716" w:rsidRDefault="009F2A62" w:rsidP="00FC2442">
      <w:pPr>
        <w:pStyle w:val="24"/>
        <w:tabs>
          <w:tab w:val="left" w:pos="567"/>
        </w:tabs>
        <w:ind w:firstLine="567"/>
        <w:rPr>
          <w:rStyle w:val="afc"/>
          <w:rFonts w:ascii="Times New Roman" w:hAnsi="Times New Roman"/>
          <w:sz w:val="26"/>
          <w:szCs w:val="26"/>
        </w:rPr>
      </w:pPr>
      <w:r w:rsidRPr="00342716">
        <w:rPr>
          <w:bCs/>
          <w:sz w:val="26"/>
          <w:szCs w:val="26"/>
        </w:rPr>
        <w:t>3.1. </w:t>
      </w:r>
      <w:r w:rsidRPr="00342716">
        <w:rPr>
          <w:rStyle w:val="afc"/>
          <w:rFonts w:ascii="Times New Roman" w:hAnsi="Times New Roman"/>
          <w:sz w:val="26"/>
          <w:szCs w:val="26"/>
        </w:rPr>
        <w:t xml:space="preserve">СОГЛАШЕНИЕ устанавливает </w:t>
      </w:r>
      <w:r w:rsidRPr="00342716">
        <w:rPr>
          <w:sz w:val="26"/>
          <w:szCs w:val="26"/>
        </w:rPr>
        <w:t>действующие в 202</w:t>
      </w:r>
      <w:r w:rsidR="005B2FF3" w:rsidRPr="00342716">
        <w:rPr>
          <w:sz w:val="26"/>
          <w:szCs w:val="26"/>
        </w:rPr>
        <w:t>6</w:t>
      </w:r>
      <w:r w:rsidRPr="00342716">
        <w:rPr>
          <w:sz w:val="26"/>
          <w:szCs w:val="26"/>
        </w:rPr>
        <w:t> году</w:t>
      </w:r>
      <w:r w:rsidRPr="00342716">
        <w:rPr>
          <w:rStyle w:val="afc"/>
          <w:rFonts w:ascii="Times New Roman" w:hAnsi="Times New Roman"/>
          <w:sz w:val="26"/>
          <w:szCs w:val="26"/>
        </w:rPr>
        <w:t xml:space="preserve"> тарифы на оплату </w:t>
      </w:r>
      <w:r w:rsidRPr="00342716">
        <w:rPr>
          <w:sz w:val="26"/>
          <w:szCs w:val="26"/>
        </w:rPr>
        <w:t>медицинской помощи (медицинские услуги), подушевые нормативы финансирования в объеме Территориальной программы ОМС</w:t>
      </w:r>
      <w:r w:rsidRPr="00342716">
        <w:rPr>
          <w:rStyle w:val="afc"/>
          <w:rFonts w:ascii="Times New Roman" w:hAnsi="Times New Roman"/>
          <w:sz w:val="26"/>
          <w:szCs w:val="26"/>
        </w:rPr>
        <w:t xml:space="preserve"> на основании решений Комиссии </w:t>
      </w:r>
      <w:r w:rsidRPr="00342716">
        <w:rPr>
          <w:rStyle w:val="afc"/>
          <w:rFonts w:ascii="Times New Roman" w:hAnsi="Times New Roman"/>
          <w:sz w:val="26"/>
          <w:szCs w:val="26"/>
        </w:rPr>
        <w:br w:type="textWrapping" w:clear="all"/>
        <w:t xml:space="preserve">по разработке территориальной программы </w:t>
      </w:r>
      <w:r w:rsidRPr="00342716">
        <w:rPr>
          <w:sz w:val="26"/>
          <w:szCs w:val="26"/>
        </w:rPr>
        <w:t>обязательного медицинского страхования в Санкт-Петербурге (далее – Комиссия).</w:t>
      </w:r>
      <w:r w:rsidRPr="00342716">
        <w:rPr>
          <w:rStyle w:val="afc"/>
          <w:rFonts w:ascii="Times New Roman" w:hAnsi="Times New Roman"/>
          <w:sz w:val="26"/>
          <w:szCs w:val="26"/>
        </w:rPr>
        <w:t xml:space="preserve"> </w:t>
      </w:r>
    </w:p>
    <w:p w:rsidR="005B743C" w:rsidRPr="00342716" w:rsidRDefault="009F2A62" w:rsidP="00FC2442">
      <w:pPr>
        <w:pStyle w:val="24"/>
        <w:spacing w:before="60"/>
        <w:ind w:firstLine="539"/>
        <w:rPr>
          <w:sz w:val="26"/>
          <w:szCs w:val="26"/>
        </w:rPr>
      </w:pPr>
      <w:r w:rsidRPr="00342716">
        <w:rPr>
          <w:sz w:val="26"/>
          <w:szCs w:val="26"/>
        </w:rPr>
        <w:t>Размер и структура тарифов на оплату медицинской помощи определяются в соответствии с методикой расчета тарифов на оплату медицинской помощи по обязательному медицинскому страхованию, установленной разделом XI Правил обязательного медицинского страхования, утвержденных приказом Министерства здравоохранения Российской Ф</w:t>
      </w:r>
      <w:r w:rsidR="005B2FF3" w:rsidRPr="00342716">
        <w:rPr>
          <w:sz w:val="26"/>
          <w:szCs w:val="26"/>
        </w:rPr>
        <w:t>едерации от 21.08.2025 № 496н.</w:t>
      </w:r>
    </w:p>
    <w:p w:rsidR="000426FC" w:rsidRPr="00342716" w:rsidRDefault="000426FC" w:rsidP="00FC244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42716">
        <w:rPr>
          <w:rFonts w:ascii="Times New Roman" w:hAnsi="Times New Roman" w:cs="Times New Roman"/>
          <w:sz w:val="26"/>
          <w:szCs w:val="26"/>
        </w:rPr>
        <w:t xml:space="preserve">Структура тарифа на оплату медицинской помощи в рамках Территориальной программы ОМС включает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включая расходы на использование беспилотных авиационных систем (транспортных средств) для транспортировки биоматериалов, лекарственных препаратов и иных медицинских грузов, коммунальных услуг, работ и услуг по содержанию имущества, </w:t>
      </w:r>
      <w:r w:rsidRPr="00342716">
        <w:rPr>
          <w:rFonts w:ascii="Times New Roman" w:hAnsi="Times New Roman" w:cs="Times New Roman"/>
          <w:sz w:val="26"/>
          <w:szCs w:val="26"/>
        </w:rPr>
        <w:lastRenderedPageBreak/>
        <w:t>включая расходы на техническое обслуживание и ремонт основных средств, расходы на арендную плату, в том числе за пользование имуществом, финансовую аренду объектов (лизинг), а также выкуп предмета лизинга,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(оборудования, производственного и хозяйственного инвентаря) стоимостью до 400 тыс. рублей за единицу, а также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</w:t>
      </w:r>
      <w:r w:rsidR="0091016A">
        <w:rPr>
          <w:rFonts w:ascii="Times New Roman" w:hAnsi="Times New Roman" w:cs="Times New Roman"/>
          <w:sz w:val="26"/>
          <w:szCs w:val="26"/>
        </w:rPr>
        <w:t>ии у медицинской организации не</w:t>
      </w:r>
      <w:r w:rsidRPr="00342716">
        <w:rPr>
          <w:rFonts w:ascii="Times New Roman" w:hAnsi="Times New Roman" w:cs="Times New Roman"/>
          <w:sz w:val="26"/>
          <w:szCs w:val="26"/>
        </w:rPr>
        <w:t>погашенной в течение трех месяцев кредиторской задолженности за счет средств ОМС. Структура тарифа на оплату высокотехнологичной медицинской помощи в рамках Территориальной программы ОМС включает в себя расходы на приобретение основных средств вне зависимости от их стоимости.</w:t>
      </w:r>
    </w:p>
    <w:p w:rsidR="0086335F" w:rsidRPr="00342716" w:rsidRDefault="0086335F" w:rsidP="00FC244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highlight w:val="yellow"/>
        </w:rPr>
      </w:pPr>
    </w:p>
    <w:p w:rsidR="005B743C" w:rsidRPr="00342716" w:rsidRDefault="009F2A62" w:rsidP="00FC2442">
      <w:pPr>
        <w:ind w:firstLine="539"/>
        <w:jc w:val="both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 xml:space="preserve">Установление тарифов на отдельные медицинские услуги осуществляется </w:t>
      </w:r>
      <w:r w:rsidRPr="00342716">
        <w:rPr>
          <w:rFonts w:ascii="Times New Roman" w:hAnsi="Times New Roman"/>
          <w:sz w:val="26"/>
          <w:szCs w:val="26"/>
        </w:rPr>
        <w:br w:type="textWrapping" w:clear="all"/>
        <w:t xml:space="preserve">в соответствии с </w:t>
      </w:r>
      <w:hyperlink r:id="rId9" w:tooltip="consultantplus://offline/ref=1B09471D71AED08E6CBB78DC3FA983D4D897D6DE7A5243B01B557E6E5C1C7DD8F6996F5293CA23E7j9K5L" w:history="1">
        <w:r w:rsidRPr="00342716">
          <w:rPr>
            <w:rFonts w:ascii="Times New Roman" w:hAnsi="Times New Roman"/>
            <w:sz w:val="26"/>
            <w:szCs w:val="26"/>
          </w:rPr>
          <w:t>Номенклатурой</w:t>
        </w:r>
      </w:hyperlink>
      <w:r w:rsidRPr="00342716">
        <w:rPr>
          <w:rFonts w:ascii="Times New Roman" w:hAnsi="Times New Roman"/>
          <w:sz w:val="26"/>
          <w:szCs w:val="26"/>
        </w:rPr>
        <w:t xml:space="preserve"> медицинских услуг, утвержденной приказом Минздрава России от 13 октября 2017 года № 804н.</w:t>
      </w:r>
    </w:p>
    <w:p w:rsidR="009027A6" w:rsidRPr="00342716" w:rsidRDefault="009F2A62" w:rsidP="00FC2442">
      <w:pPr>
        <w:ind w:firstLine="539"/>
        <w:jc w:val="both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 xml:space="preserve">Уровни медицинской организации и коэффициенты уровней медицинской организации, установленные согласно Приложению № 18 к СОГЛАШЕНИЮ, применяются при реализации Пилотного проекта, в соответствии с Методическими рекомендациями по способам оплаты (Приложение </w:t>
      </w:r>
      <w:r w:rsidR="0092788A" w:rsidRPr="00342716">
        <w:rPr>
          <w:rFonts w:ascii="Times New Roman" w:hAnsi="Times New Roman"/>
          <w:sz w:val="26"/>
          <w:szCs w:val="26"/>
        </w:rPr>
        <w:t xml:space="preserve">№ </w:t>
      </w:r>
      <w:r w:rsidRPr="00342716">
        <w:rPr>
          <w:rFonts w:ascii="Times New Roman" w:hAnsi="Times New Roman"/>
          <w:sz w:val="26"/>
          <w:szCs w:val="26"/>
        </w:rPr>
        <w:t>21 к СОГЛАШЕНИЮ)</w:t>
      </w:r>
      <w:r w:rsidR="009027A6" w:rsidRPr="00342716">
        <w:rPr>
          <w:rFonts w:ascii="Times New Roman" w:hAnsi="Times New Roman"/>
          <w:sz w:val="26"/>
          <w:szCs w:val="26"/>
        </w:rPr>
        <w:t>.</w:t>
      </w:r>
    </w:p>
    <w:p w:rsidR="0092788A" w:rsidRPr="00342716" w:rsidRDefault="0092788A" w:rsidP="00FC2442">
      <w:pPr>
        <w:pStyle w:val="afa"/>
        <w:spacing w:before="60"/>
        <w:ind w:firstLine="567"/>
        <w:rPr>
          <w:rFonts w:ascii="Times New Roman" w:hAnsi="Times New Roman"/>
          <w:sz w:val="26"/>
          <w:szCs w:val="26"/>
        </w:rPr>
      </w:pPr>
    </w:p>
    <w:p w:rsidR="005B743C" w:rsidRPr="00342716" w:rsidRDefault="009F2A62" w:rsidP="00FC2442">
      <w:pPr>
        <w:pStyle w:val="afa"/>
        <w:spacing w:before="60"/>
        <w:ind w:firstLine="567"/>
        <w:rPr>
          <w:rFonts w:ascii="Times New Roman" w:hAnsi="Times New Roman"/>
          <w:caps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 xml:space="preserve">3.2. Размеры тарифов, подушевых нормативов финансирования и порядок </w:t>
      </w:r>
      <w:r w:rsidRPr="00342716">
        <w:rPr>
          <w:rFonts w:ascii="Times New Roman" w:hAnsi="Times New Roman"/>
          <w:sz w:val="26"/>
          <w:szCs w:val="26"/>
        </w:rPr>
        <w:br w:type="textWrapping" w:clear="all"/>
        <w:t>их применения устанавливаются согласно Приложениям</w:t>
      </w:r>
      <w:r w:rsidRPr="00342716">
        <w:rPr>
          <w:rFonts w:ascii="Times New Roman" w:hAnsi="Times New Roman"/>
          <w:bCs/>
          <w:sz w:val="26"/>
          <w:szCs w:val="26"/>
        </w:rPr>
        <w:t>,</w:t>
      </w:r>
      <w:r w:rsidRPr="00342716">
        <w:rPr>
          <w:rFonts w:ascii="Times New Roman" w:hAnsi="Times New Roman"/>
          <w:caps/>
          <w:sz w:val="26"/>
          <w:szCs w:val="26"/>
        </w:rPr>
        <w:t xml:space="preserve"> </w:t>
      </w:r>
      <w:r w:rsidRPr="00342716">
        <w:rPr>
          <w:rFonts w:ascii="Times New Roman" w:hAnsi="Times New Roman"/>
          <w:sz w:val="26"/>
          <w:szCs w:val="26"/>
        </w:rPr>
        <w:t>которые</w:t>
      </w:r>
      <w:r w:rsidRPr="00342716">
        <w:rPr>
          <w:rFonts w:ascii="Times New Roman" w:hAnsi="Times New Roman"/>
          <w:bCs/>
          <w:sz w:val="26"/>
          <w:szCs w:val="26"/>
        </w:rPr>
        <w:t xml:space="preserve"> являются неотъемлемой </w:t>
      </w:r>
      <w:r w:rsidRPr="00342716">
        <w:rPr>
          <w:rFonts w:ascii="Times New Roman" w:hAnsi="Times New Roman"/>
          <w:sz w:val="26"/>
          <w:szCs w:val="26"/>
        </w:rPr>
        <w:t xml:space="preserve">частью </w:t>
      </w:r>
      <w:r w:rsidRPr="00342716">
        <w:rPr>
          <w:rFonts w:ascii="Times New Roman" w:hAnsi="Times New Roman"/>
          <w:caps/>
          <w:sz w:val="26"/>
          <w:szCs w:val="26"/>
        </w:rPr>
        <w:t xml:space="preserve">соглашения </w:t>
      </w:r>
      <w:r w:rsidRPr="00342716">
        <w:rPr>
          <w:rFonts w:ascii="Times New Roman" w:hAnsi="Times New Roman"/>
          <w:sz w:val="26"/>
          <w:szCs w:val="26"/>
        </w:rPr>
        <w:t>и</w:t>
      </w:r>
      <w:r w:rsidRPr="00342716">
        <w:rPr>
          <w:rFonts w:ascii="Times New Roman" w:hAnsi="Times New Roman"/>
          <w:caps/>
          <w:sz w:val="26"/>
          <w:szCs w:val="26"/>
        </w:rPr>
        <w:t xml:space="preserve"> </w:t>
      </w:r>
      <w:r w:rsidRPr="00342716">
        <w:rPr>
          <w:rFonts w:ascii="Times New Roman" w:hAnsi="Times New Roman"/>
          <w:sz w:val="26"/>
          <w:szCs w:val="26"/>
        </w:rPr>
        <w:t>пере</w:t>
      </w:r>
      <w:r w:rsidRPr="00342716">
        <w:rPr>
          <w:rFonts w:ascii="Times New Roman" w:hAnsi="Times New Roman"/>
          <w:iCs/>
          <w:sz w:val="26"/>
          <w:szCs w:val="26"/>
        </w:rPr>
        <w:t>числены в пункте 5.2</w:t>
      </w:r>
      <w:r w:rsidRPr="00342716">
        <w:rPr>
          <w:rFonts w:ascii="Times New Roman" w:hAnsi="Times New Roman"/>
          <w:sz w:val="26"/>
          <w:szCs w:val="26"/>
        </w:rPr>
        <w:t xml:space="preserve"> </w:t>
      </w:r>
      <w:r w:rsidRPr="00342716">
        <w:rPr>
          <w:rFonts w:ascii="Times New Roman" w:hAnsi="Times New Roman"/>
          <w:caps/>
          <w:sz w:val="26"/>
          <w:szCs w:val="26"/>
        </w:rPr>
        <w:t>соглашения.</w:t>
      </w:r>
    </w:p>
    <w:p w:rsidR="0092788A" w:rsidRPr="00342716" w:rsidRDefault="0092788A" w:rsidP="00FC2442">
      <w:pPr>
        <w:pStyle w:val="24"/>
        <w:tabs>
          <w:tab w:val="left" w:pos="567"/>
        </w:tabs>
        <w:ind w:firstLine="567"/>
        <w:rPr>
          <w:sz w:val="26"/>
          <w:szCs w:val="26"/>
        </w:rPr>
      </w:pPr>
    </w:p>
    <w:p w:rsidR="005B743C" w:rsidRPr="00B72A00" w:rsidRDefault="009F2A62" w:rsidP="00FC2442">
      <w:pPr>
        <w:pStyle w:val="24"/>
        <w:tabs>
          <w:tab w:val="left" w:pos="567"/>
        </w:tabs>
        <w:ind w:firstLine="567"/>
        <w:rPr>
          <w:sz w:val="26"/>
          <w:szCs w:val="26"/>
        </w:rPr>
      </w:pPr>
      <w:r w:rsidRPr="00342716">
        <w:rPr>
          <w:sz w:val="26"/>
          <w:szCs w:val="26"/>
        </w:rPr>
        <w:t xml:space="preserve">3.3. В </w:t>
      </w:r>
      <w:r w:rsidRPr="00B72A00">
        <w:rPr>
          <w:sz w:val="26"/>
          <w:szCs w:val="26"/>
        </w:rPr>
        <w:t xml:space="preserve">части оплаты медицинской помощи, оказываемой в амбулаторных условиях, устанавливаются: </w:t>
      </w:r>
    </w:p>
    <w:p w:rsidR="00E25439" w:rsidRDefault="00B34D54" w:rsidP="00B72A00">
      <w:pPr>
        <w:pStyle w:val="aff3"/>
        <w:keepNext w:val="0"/>
        <w:tabs>
          <w:tab w:val="left" w:pos="567"/>
        </w:tabs>
        <w:suppressAutoHyphens w:val="0"/>
        <w:spacing w:before="0" w:after="0"/>
        <w:jc w:val="both"/>
        <w:rPr>
          <w:rFonts w:ascii="Times New Roman" w:hAnsi="Times New Roman"/>
          <w:sz w:val="26"/>
          <w:szCs w:val="26"/>
        </w:rPr>
      </w:pPr>
      <w:r w:rsidRPr="00B72A00">
        <w:rPr>
          <w:rFonts w:ascii="Times New Roman" w:hAnsi="Times New Roman"/>
          <w:b/>
          <w:sz w:val="26"/>
          <w:szCs w:val="26"/>
          <w:lang w:eastAsia="ru-RU"/>
        </w:rPr>
        <w:tab/>
      </w:r>
      <w:r w:rsidR="009F2A62" w:rsidRPr="00B72A00">
        <w:rPr>
          <w:rFonts w:ascii="Times New Roman" w:hAnsi="Times New Roman"/>
          <w:sz w:val="26"/>
          <w:szCs w:val="26"/>
        </w:rPr>
        <w:t>3.3.</w:t>
      </w:r>
      <w:r w:rsidR="00B72A00" w:rsidRPr="00B72A00">
        <w:rPr>
          <w:rFonts w:ascii="Times New Roman" w:hAnsi="Times New Roman"/>
          <w:sz w:val="26"/>
          <w:szCs w:val="26"/>
        </w:rPr>
        <w:t>1</w:t>
      </w:r>
      <w:r w:rsidR="009F2A62" w:rsidRPr="00B72A00">
        <w:rPr>
          <w:rFonts w:ascii="Times New Roman" w:hAnsi="Times New Roman"/>
          <w:sz w:val="26"/>
          <w:szCs w:val="26"/>
        </w:rPr>
        <w:t xml:space="preserve">. </w:t>
      </w:r>
      <w:r w:rsidR="00626BF6" w:rsidRPr="00B72A00">
        <w:rPr>
          <w:rFonts w:ascii="Times New Roman" w:hAnsi="Times New Roman"/>
          <w:sz w:val="26"/>
          <w:szCs w:val="26"/>
        </w:rPr>
        <w:t>С</w:t>
      </w:r>
      <w:r w:rsidR="009F2A62" w:rsidRPr="00B72A00">
        <w:rPr>
          <w:rFonts w:ascii="Times New Roman" w:hAnsi="Times New Roman"/>
          <w:sz w:val="26"/>
          <w:szCs w:val="26"/>
        </w:rPr>
        <w:t>редний размер финансового обеспечения амбулаторной медицинской помощи,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</w:t>
      </w:r>
      <w:r w:rsidR="005B2FF3" w:rsidRPr="00B72A00">
        <w:rPr>
          <w:rFonts w:ascii="Times New Roman" w:hAnsi="Times New Roman"/>
          <w:sz w:val="26"/>
          <w:szCs w:val="26"/>
        </w:rPr>
        <w:t xml:space="preserve"> </w:t>
      </w:r>
      <w:r w:rsidR="00D0325E" w:rsidRPr="00B72A00">
        <w:rPr>
          <w:rFonts w:ascii="Times New Roman" w:hAnsi="Times New Roman"/>
          <w:sz w:val="26"/>
          <w:szCs w:val="26"/>
        </w:rPr>
        <w:t>составляет</w:t>
      </w:r>
      <w:r w:rsidR="009F2A62" w:rsidRPr="00B72A00">
        <w:rPr>
          <w:rFonts w:ascii="Times New Roman" w:hAnsi="Times New Roman"/>
          <w:sz w:val="26"/>
          <w:szCs w:val="26"/>
        </w:rPr>
        <w:t xml:space="preserve"> </w:t>
      </w:r>
    </w:p>
    <w:p w:rsidR="005B743C" w:rsidRPr="00B72A00" w:rsidRDefault="008C494D" w:rsidP="00B72A00">
      <w:pPr>
        <w:pStyle w:val="aff3"/>
        <w:keepNext w:val="0"/>
        <w:tabs>
          <w:tab w:val="left" w:pos="567"/>
        </w:tabs>
        <w:suppressAutoHyphens w:val="0"/>
        <w:spacing w:before="0" w:after="0"/>
        <w:jc w:val="both"/>
        <w:rPr>
          <w:rFonts w:ascii="Times New Roman" w:hAnsi="Times New Roman"/>
          <w:sz w:val="26"/>
          <w:szCs w:val="26"/>
        </w:rPr>
      </w:pPr>
      <w:r w:rsidRPr="00591236">
        <w:rPr>
          <w:rFonts w:ascii="Times New Roman" w:hAnsi="Times New Roman"/>
          <w:sz w:val="26"/>
          <w:szCs w:val="26"/>
        </w:rPr>
        <w:t xml:space="preserve">11 063,45 </w:t>
      </w:r>
      <w:r w:rsidR="00CC48DD" w:rsidRPr="00591236">
        <w:rPr>
          <w:rFonts w:ascii="Times New Roman" w:hAnsi="Times New Roman"/>
          <w:sz w:val="26"/>
          <w:szCs w:val="26"/>
        </w:rPr>
        <w:t>на одно застрахованное лицо</w:t>
      </w:r>
      <w:r w:rsidR="009F2A62" w:rsidRPr="00B72A00">
        <w:rPr>
          <w:rFonts w:ascii="Times New Roman" w:hAnsi="Times New Roman"/>
          <w:sz w:val="26"/>
          <w:szCs w:val="26"/>
        </w:rPr>
        <w:t xml:space="preserve"> (без учета средств, направляемых на оплату амбулаторной медицинской помощи, оказываемой застрахованным лицам  за пределами субъекта Российской Федерации, на территории которого выдан полис обязательного медицинского страхования</w:t>
      </w:r>
      <w:r w:rsidR="005B2FF3" w:rsidRPr="00B72A00">
        <w:rPr>
          <w:rFonts w:ascii="Times New Roman" w:hAnsi="Times New Roman"/>
          <w:sz w:val="26"/>
          <w:szCs w:val="26"/>
        </w:rPr>
        <w:t>).</w:t>
      </w:r>
    </w:p>
    <w:p w:rsidR="005B743C" w:rsidRPr="00342716" w:rsidRDefault="009F2A62" w:rsidP="00FC2442">
      <w:pPr>
        <w:pStyle w:val="24"/>
        <w:tabs>
          <w:tab w:val="left" w:pos="567"/>
        </w:tabs>
        <w:spacing w:before="60"/>
        <w:ind w:firstLine="567"/>
        <w:rPr>
          <w:rStyle w:val="afc"/>
          <w:rFonts w:ascii="Times New Roman" w:hAnsi="Times New Roman"/>
          <w:sz w:val="26"/>
          <w:szCs w:val="26"/>
        </w:rPr>
      </w:pPr>
      <w:r w:rsidRPr="00B72A00">
        <w:rPr>
          <w:rStyle w:val="afc"/>
          <w:rFonts w:ascii="Times New Roman" w:hAnsi="Times New Roman"/>
          <w:sz w:val="26"/>
          <w:szCs w:val="26"/>
        </w:rPr>
        <w:t>3.3.</w:t>
      </w:r>
      <w:r w:rsidR="00B72A00" w:rsidRPr="00B72A00">
        <w:rPr>
          <w:rStyle w:val="afc"/>
          <w:rFonts w:ascii="Times New Roman" w:hAnsi="Times New Roman"/>
          <w:sz w:val="26"/>
          <w:szCs w:val="26"/>
        </w:rPr>
        <w:t>2</w:t>
      </w:r>
      <w:r w:rsidRPr="00B72A00">
        <w:rPr>
          <w:rStyle w:val="afc"/>
          <w:rFonts w:ascii="Times New Roman" w:hAnsi="Times New Roman"/>
          <w:sz w:val="26"/>
          <w:szCs w:val="26"/>
        </w:rPr>
        <w:t>. </w:t>
      </w:r>
      <w:r w:rsidR="00583792" w:rsidRPr="00B72A00">
        <w:rPr>
          <w:rStyle w:val="afc"/>
          <w:rFonts w:ascii="Times New Roman" w:hAnsi="Times New Roman"/>
          <w:sz w:val="26"/>
          <w:szCs w:val="26"/>
        </w:rPr>
        <w:t>Половозрастные коэффициенты дифференциации подушевого норматива в разрезе половозрастных</w:t>
      </w:r>
      <w:r w:rsidR="00583792" w:rsidRPr="00342716">
        <w:rPr>
          <w:rStyle w:val="afc"/>
          <w:rFonts w:ascii="Times New Roman" w:hAnsi="Times New Roman"/>
          <w:sz w:val="26"/>
          <w:szCs w:val="26"/>
        </w:rPr>
        <w:t xml:space="preserve"> групп населения; </w:t>
      </w:r>
      <w:r w:rsidR="00583792" w:rsidRPr="00342716">
        <w:rPr>
          <w:sz w:val="26"/>
          <w:szCs w:val="26"/>
        </w:rPr>
        <w:t>базовый подушевой норматив финансирования на прикрепившихся лиц;</w:t>
      </w:r>
      <w:r w:rsidR="00583792" w:rsidRPr="00342716">
        <w:rPr>
          <w:rStyle w:val="afc"/>
          <w:rFonts w:ascii="Times New Roman" w:hAnsi="Times New Roman"/>
          <w:sz w:val="26"/>
          <w:szCs w:val="26"/>
        </w:rPr>
        <w:t xml:space="preserve"> дифференцированные подушевые нормативы финансирования амбулаторной медицинской помощи; </w:t>
      </w:r>
      <w:r w:rsidR="00583792" w:rsidRPr="00342716">
        <w:rPr>
          <w:sz w:val="26"/>
          <w:szCs w:val="26"/>
        </w:rPr>
        <w:t>коэффициенты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персонала;</w:t>
      </w:r>
      <w:r w:rsidR="00583792" w:rsidRPr="00342716">
        <w:rPr>
          <w:rStyle w:val="afc"/>
          <w:rFonts w:ascii="Times New Roman" w:hAnsi="Times New Roman"/>
          <w:sz w:val="26"/>
          <w:szCs w:val="26"/>
        </w:rPr>
        <w:t xml:space="preserve"> </w:t>
      </w:r>
      <w:r w:rsidRPr="00342716">
        <w:rPr>
          <w:rStyle w:val="afc"/>
          <w:rFonts w:ascii="Times New Roman" w:hAnsi="Times New Roman"/>
          <w:sz w:val="26"/>
          <w:szCs w:val="26"/>
        </w:rPr>
        <w:t>коэффициенты половозрастного состава; коэффициенты уровня расходов медицинских орган</w:t>
      </w:r>
      <w:r w:rsidR="009C7FC9" w:rsidRPr="00342716">
        <w:rPr>
          <w:rStyle w:val="afc"/>
          <w:rFonts w:ascii="Times New Roman" w:hAnsi="Times New Roman"/>
          <w:sz w:val="26"/>
          <w:szCs w:val="26"/>
        </w:rPr>
        <w:t>изаций;</w:t>
      </w:r>
      <w:r w:rsidRPr="00342716">
        <w:rPr>
          <w:rStyle w:val="afc"/>
          <w:rFonts w:ascii="Times New Roman" w:hAnsi="Times New Roman"/>
          <w:sz w:val="26"/>
          <w:szCs w:val="26"/>
        </w:rPr>
        <w:t xml:space="preserve"> коэффициенты достижения целевых показателей уровня заработной платы медицинских работников, установленных «дорожными картами» </w:t>
      </w:r>
      <w:r w:rsidRPr="00342716">
        <w:rPr>
          <w:rStyle w:val="afc"/>
          <w:rFonts w:ascii="Times New Roman" w:hAnsi="Times New Roman"/>
          <w:sz w:val="26"/>
          <w:szCs w:val="26"/>
        </w:rPr>
        <w:lastRenderedPageBreak/>
        <w:t>развития здравоохранения в Санкт-Петербурге</w:t>
      </w:r>
      <w:r w:rsidR="00481E97" w:rsidRPr="00342716">
        <w:rPr>
          <w:rStyle w:val="afc"/>
          <w:rFonts w:ascii="Times New Roman" w:hAnsi="Times New Roman"/>
          <w:sz w:val="26"/>
          <w:szCs w:val="26"/>
        </w:rPr>
        <w:t>;</w:t>
      </w:r>
      <w:r w:rsidR="00481E97" w:rsidRPr="00342716">
        <w:rPr>
          <w:sz w:val="26"/>
          <w:szCs w:val="26"/>
        </w:rPr>
        <w:t xml:space="preserve"> коэффициент дифференциации для каждой медицинской организации</w:t>
      </w:r>
      <w:r w:rsidR="00583792" w:rsidRPr="00342716">
        <w:rPr>
          <w:rStyle w:val="afc"/>
          <w:rFonts w:ascii="Times New Roman" w:hAnsi="Times New Roman"/>
          <w:sz w:val="26"/>
          <w:szCs w:val="26"/>
        </w:rPr>
        <w:t>,</w:t>
      </w:r>
      <w:r w:rsidR="009B1A0F" w:rsidRPr="00342716">
        <w:t xml:space="preserve"> </w:t>
      </w:r>
      <w:r w:rsidRPr="00342716">
        <w:rPr>
          <w:rStyle w:val="afc"/>
          <w:rFonts w:ascii="Times New Roman" w:hAnsi="Times New Roman"/>
          <w:sz w:val="26"/>
          <w:szCs w:val="26"/>
        </w:rPr>
        <w:t>согла</w:t>
      </w:r>
      <w:r w:rsidR="0039486A">
        <w:rPr>
          <w:rStyle w:val="afc"/>
          <w:rFonts w:ascii="Times New Roman" w:hAnsi="Times New Roman"/>
          <w:sz w:val="26"/>
          <w:szCs w:val="26"/>
        </w:rPr>
        <w:t>сно Приложению № 2 к СОГЛАШЕНИЮ.</w:t>
      </w:r>
    </w:p>
    <w:p w:rsidR="00BE3319" w:rsidRPr="00342716" w:rsidRDefault="00BE3319" w:rsidP="00BE3319">
      <w:pPr>
        <w:widowControl w:val="0"/>
        <w:ind w:firstLine="539"/>
        <w:jc w:val="both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>Подушевой норматив финансирования медицинской помощи в амбулаторных условиях (за исключением медицинской помощи по профилю «медицинская реабилитация», оказанной гражданам на дому) на прикрепившихся лиц включает</w:t>
      </w:r>
      <w:r w:rsidR="00BB003D" w:rsidRPr="00342716">
        <w:rPr>
          <w:rFonts w:ascii="Times New Roman" w:hAnsi="Times New Roman"/>
          <w:sz w:val="26"/>
          <w:szCs w:val="26"/>
        </w:rPr>
        <w:t>,</w:t>
      </w:r>
      <w:r w:rsidRPr="00342716">
        <w:rPr>
          <w:rFonts w:ascii="Times New Roman" w:hAnsi="Times New Roman"/>
          <w:sz w:val="26"/>
          <w:szCs w:val="26"/>
        </w:rPr>
        <w:t xml:space="preserve"> в том числе расходы на оказание медицинской помощи с применением телемедицинских (дистанционных) технологий при дистанционном взаимодействии медицинских работников с пациентами или их законными представителями, за исключением расходов на оплату телемедицинских консультаций маломобильных граждан, имеющих физические ограничения, а также жителям отдаленных и малонаселенных районов, проведенных медицинскими организациями, не имеющими прикрепленного населения, проведение медицинским психологом консультирования ветеранов боевых действий, его (ее) супруг(а), а также супруг(а) участника специальной военной операции, пропавшего без вести, лиц, состоящих на диспансерном наблюдении, женщин в период беременности, родов и послеродовой период по направлению лечащего врача по вопросам, связанным с имеющимся заболеванием и (или) состоянием, включенным в базовую программу обязател</w:t>
      </w:r>
      <w:r w:rsidR="00BB003D" w:rsidRPr="00342716">
        <w:rPr>
          <w:rFonts w:ascii="Times New Roman" w:hAnsi="Times New Roman"/>
          <w:sz w:val="26"/>
          <w:szCs w:val="26"/>
        </w:rPr>
        <w:t>ьного медицинского страхования.</w:t>
      </w:r>
    </w:p>
    <w:p w:rsidR="00583792" w:rsidRPr="00342716" w:rsidRDefault="00583792" w:rsidP="00FC2442">
      <w:pPr>
        <w:pStyle w:val="afa"/>
        <w:spacing w:before="60"/>
        <w:ind w:firstLine="567"/>
        <w:rPr>
          <w:rFonts w:ascii="Times New Roman" w:hAnsi="Times New Roman"/>
          <w:sz w:val="26"/>
          <w:szCs w:val="26"/>
          <w:lang w:eastAsia="ar-SA"/>
        </w:rPr>
      </w:pPr>
      <w:r w:rsidRPr="00342716">
        <w:rPr>
          <w:rFonts w:ascii="Times New Roman" w:hAnsi="Times New Roman"/>
          <w:sz w:val="26"/>
          <w:szCs w:val="26"/>
          <w:lang w:eastAsia="ar-SA"/>
        </w:rPr>
        <w:t>3.3.</w:t>
      </w:r>
      <w:r w:rsidR="00B72A00">
        <w:rPr>
          <w:rFonts w:ascii="Times New Roman" w:hAnsi="Times New Roman"/>
          <w:sz w:val="26"/>
          <w:szCs w:val="26"/>
          <w:lang w:eastAsia="ar-SA"/>
        </w:rPr>
        <w:t>3</w:t>
      </w:r>
      <w:r w:rsidRPr="00342716">
        <w:rPr>
          <w:rFonts w:ascii="Times New Roman" w:hAnsi="Times New Roman"/>
          <w:sz w:val="26"/>
          <w:szCs w:val="26"/>
          <w:lang w:eastAsia="ar-SA"/>
        </w:rPr>
        <w:t xml:space="preserve">. Тарифы на оплату единиц объема медицинской помощи (медицинская услуга, услуга диализа, посещение, обращение (законченный случай)), комплексные посещения, </w:t>
      </w:r>
      <w:r w:rsidR="00137A47">
        <w:rPr>
          <w:rFonts w:ascii="Times New Roman" w:hAnsi="Times New Roman"/>
          <w:sz w:val="26"/>
          <w:szCs w:val="26"/>
          <w:lang w:eastAsia="ar-SA"/>
        </w:rPr>
        <w:t>применяемые</w:t>
      </w:r>
      <w:r w:rsidR="00093BC0">
        <w:rPr>
          <w:rFonts w:ascii="Times New Roman" w:hAnsi="Times New Roman"/>
          <w:sz w:val="26"/>
          <w:szCs w:val="26"/>
          <w:lang w:eastAsia="ar-SA"/>
        </w:rPr>
        <w:t>,</w:t>
      </w:r>
      <w:r w:rsidR="00137A47">
        <w:rPr>
          <w:rFonts w:ascii="Times New Roman" w:hAnsi="Times New Roman"/>
          <w:sz w:val="26"/>
          <w:szCs w:val="26"/>
          <w:lang w:eastAsia="ar-SA"/>
        </w:rPr>
        <w:t xml:space="preserve"> в том числе для </w:t>
      </w:r>
      <w:r w:rsidRPr="00342716">
        <w:rPr>
          <w:rFonts w:ascii="Times New Roman" w:hAnsi="Times New Roman"/>
          <w:sz w:val="26"/>
          <w:szCs w:val="26"/>
        </w:rPr>
        <w:t xml:space="preserve">оплаты стоимости медицинской помощи, оказанной медицинскими организациями </w:t>
      </w:r>
      <w:r w:rsidR="0025707A" w:rsidRPr="00342716">
        <w:rPr>
          <w:rFonts w:ascii="Times New Roman" w:hAnsi="Times New Roman"/>
          <w:sz w:val="26"/>
          <w:szCs w:val="26"/>
        </w:rPr>
        <w:t xml:space="preserve">Санкт-Петербурга </w:t>
      </w:r>
      <w:r w:rsidRPr="00342716">
        <w:rPr>
          <w:rFonts w:ascii="Times New Roman" w:hAnsi="Times New Roman"/>
          <w:sz w:val="26"/>
          <w:szCs w:val="26"/>
        </w:rPr>
        <w:t>лицам, застрахованным на территории других субъектов Российской Федерации,</w:t>
      </w:r>
      <w:r w:rsidRPr="00342716">
        <w:rPr>
          <w:rFonts w:ascii="Times New Roman" w:hAnsi="Times New Roman"/>
          <w:sz w:val="26"/>
          <w:szCs w:val="26"/>
          <w:lang w:eastAsia="ar-SA"/>
        </w:rPr>
        <w:t xml:space="preserve"> согласно Приложениям № 3, № 10, № 11, № 12, № 12-б, № 12-в, № 12-е, № 12к (часть 1), № 12-диализ, № 12-проф, № 12-дн, № 12-т, № 12-школы, № 13, № 13а, № 13-м, № 13-пат, № 13-патОнк, № 13-ПЭТ, № 13-ОФЭКТ, № 13-узис, № 13-эндо, № 14, № 14а к СОГЛАШЕНИЮ.</w:t>
      </w:r>
    </w:p>
    <w:p w:rsidR="005B743C" w:rsidRPr="00342716" w:rsidRDefault="009F2A62" w:rsidP="00FC2442">
      <w:pPr>
        <w:pStyle w:val="24"/>
        <w:tabs>
          <w:tab w:val="left" w:pos="567"/>
        </w:tabs>
        <w:spacing w:before="60"/>
        <w:ind w:firstLine="567"/>
        <w:rPr>
          <w:bCs/>
          <w:sz w:val="26"/>
          <w:szCs w:val="26"/>
        </w:rPr>
      </w:pPr>
      <w:r w:rsidRPr="00342716">
        <w:rPr>
          <w:bCs/>
          <w:sz w:val="26"/>
          <w:szCs w:val="26"/>
        </w:rPr>
        <w:t>3.3.</w:t>
      </w:r>
      <w:r w:rsidR="00B72A00">
        <w:rPr>
          <w:bCs/>
          <w:sz w:val="26"/>
          <w:szCs w:val="26"/>
        </w:rPr>
        <w:t>4</w:t>
      </w:r>
      <w:r w:rsidRPr="00342716">
        <w:rPr>
          <w:bCs/>
          <w:sz w:val="26"/>
          <w:szCs w:val="26"/>
        </w:rPr>
        <w:t>. </w:t>
      </w:r>
      <w:r w:rsidR="00626BF6" w:rsidRPr="00342716">
        <w:rPr>
          <w:bCs/>
          <w:sz w:val="26"/>
          <w:szCs w:val="26"/>
        </w:rPr>
        <w:t>Т</w:t>
      </w:r>
      <w:r w:rsidRPr="00342716">
        <w:rPr>
          <w:bCs/>
          <w:sz w:val="26"/>
          <w:szCs w:val="26"/>
        </w:rPr>
        <w:t xml:space="preserve">арифы за единицу объема медицинской помощи, оказанной </w:t>
      </w:r>
      <w:r w:rsidRPr="00342716">
        <w:rPr>
          <w:bCs/>
          <w:sz w:val="26"/>
          <w:szCs w:val="26"/>
        </w:rPr>
        <w:br w:type="textWrapping" w:clear="all"/>
        <w:t xml:space="preserve">в амбулаторных условиях, финансовое обеспечение которой осуществляется </w:t>
      </w:r>
      <w:r w:rsidRPr="00342716">
        <w:rPr>
          <w:bCs/>
          <w:sz w:val="26"/>
          <w:szCs w:val="26"/>
        </w:rPr>
        <w:br w:type="textWrapping" w:clear="all"/>
        <w:t>по подушевому нормативу финансирования на прикрепившихся лиц, согласно Приложению № 12-у к СОГЛАШЕНИЮ.</w:t>
      </w:r>
    </w:p>
    <w:p w:rsidR="00626BF6" w:rsidRPr="00342716" w:rsidRDefault="00626BF6" w:rsidP="00FC2442">
      <w:pPr>
        <w:pStyle w:val="24"/>
        <w:tabs>
          <w:tab w:val="left" w:pos="567"/>
        </w:tabs>
        <w:spacing w:before="60"/>
        <w:ind w:firstLine="567"/>
        <w:rPr>
          <w:bCs/>
          <w:sz w:val="26"/>
          <w:szCs w:val="26"/>
        </w:rPr>
      </w:pPr>
      <w:r w:rsidRPr="00342716">
        <w:rPr>
          <w:bCs/>
          <w:sz w:val="26"/>
          <w:szCs w:val="26"/>
        </w:rPr>
        <w:t>3.3.</w:t>
      </w:r>
      <w:r w:rsidR="00B72A00">
        <w:rPr>
          <w:bCs/>
          <w:sz w:val="26"/>
          <w:szCs w:val="26"/>
        </w:rPr>
        <w:t>5</w:t>
      </w:r>
      <w:r w:rsidRPr="00342716">
        <w:rPr>
          <w:bCs/>
          <w:sz w:val="26"/>
          <w:szCs w:val="26"/>
        </w:rPr>
        <w:t>.</w:t>
      </w:r>
      <w:r w:rsidRPr="00342716">
        <w:rPr>
          <w:sz w:val="26"/>
          <w:szCs w:val="26"/>
        </w:rPr>
        <w:t xml:space="preserve"> Перечень показателей результативности деятельности медицинских организаций, финансируемых по подушевому нормативу финансирования на прикрепившихся лиц,</w:t>
      </w:r>
      <w:r w:rsidRPr="00342716">
        <w:rPr>
          <w:bCs/>
          <w:sz w:val="26"/>
          <w:szCs w:val="26"/>
        </w:rPr>
        <w:t xml:space="preserve"> согласно Приложению № </w:t>
      </w:r>
      <w:r w:rsidR="008A689A" w:rsidRPr="00342716">
        <w:rPr>
          <w:bCs/>
          <w:sz w:val="26"/>
          <w:szCs w:val="26"/>
        </w:rPr>
        <w:t>24</w:t>
      </w:r>
      <w:r w:rsidRPr="00342716">
        <w:rPr>
          <w:bCs/>
          <w:sz w:val="26"/>
          <w:szCs w:val="26"/>
        </w:rPr>
        <w:t xml:space="preserve"> к СОГЛАШЕНИЮ.</w:t>
      </w:r>
    </w:p>
    <w:p w:rsidR="00626BF6" w:rsidRPr="00342716" w:rsidRDefault="00926A7A" w:rsidP="00FC2442">
      <w:pPr>
        <w:pStyle w:val="24"/>
        <w:tabs>
          <w:tab w:val="left" w:pos="567"/>
        </w:tabs>
        <w:spacing w:before="60"/>
        <w:ind w:firstLine="567"/>
        <w:rPr>
          <w:sz w:val="26"/>
          <w:szCs w:val="26"/>
          <w:lang w:eastAsia="en-US"/>
        </w:rPr>
      </w:pPr>
      <w:r w:rsidRPr="00342716">
        <w:rPr>
          <w:sz w:val="26"/>
          <w:szCs w:val="26"/>
          <w:lang w:eastAsia="en-US"/>
        </w:rPr>
        <w:t>Порядок применения показателей результативности и осуществления выплат медицинским организациям за достижение показателей результативности деятельности приведен в Приложении №</w:t>
      </w:r>
      <w:r w:rsidRPr="00342716">
        <w:rPr>
          <w:sz w:val="26"/>
          <w:szCs w:val="26"/>
          <w:lang w:val="en-US" w:eastAsia="en-US"/>
        </w:rPr>
        <w:t> </w:t>
      </w:r>
      <w:r w:rsidRPr="00342716">
        <w:rPr>
          <w:sz w:val="26"/>
          <w:szCs w:val="26"/>
          <w:lang w:eastAsia="en-US"/>
        </w:rPr>
        <w:t>25 к СОГЛАШЕНИЮ.</w:t>
      </w:r>
    </w:p>
    <w:p w:rsidR="00926A7A" w:rsidRPr="00342716" w:rsidRDefault="00926A7A" w:rsidP="00FC2442">
      <w:pPr>
        <w:pStyle w:val="24"/>
        <w:tabs>
          <w:tab w:val="left" w:pos="567"/>
        </w:tabs>
        <w:spacing w:before="60"/>
        <w:ind w:firstLine="567"/>
        <w:rPr>
          <w:bCs/>
          <w:sz w:val="26"/>
          <w:szCs w:val="26"/>
        </w:rPr>
      </w:pPr>
    </w:p>
    <w:p w:rsidR="005B743C" w:rsidRPr="00342716" w:rsidRDefault="009F2A62" w:rsidP="00FC2442">
      <w:pPr>
        <w:pStyle w:val="24"/>
        <w:tabs>
          <w:tab w:val="left" w:pos="567"/>
        </w:tabs>
        <w:spacing w:before="60"/>
        <w:ind w:firstLine="567"/>
        <w:rPr>
          <w:sz w:val="26"/>
          <w:szCs w:val="26"/>
        </w:rPr>
      </w:pPr>
      <w:r w:rsidRPr="00342716">
        <w:rPr>
          <w:sz w:val="26"/>
          <w:szCs w:val="26"/>
        </w:rPr>
        <w:t xml:space="preserve">3.4. В части оплаты медицинской помощи, оказываемой в стационарных условиях, устанавливаются: </w:t>
      </w:r>
    </w:p>
    <w:p w:rsidR="005B743C" w:rsidRPr="00342716" w:rsidRDefault="009F2A62" w:rsidP="00FC2442">
      <w:pPr>
        <w:pStyle w:val="af8"/>
        <w:spacing w:before="60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>3.4.1. </w:t>
      </w:r>
      <w:r w:rsidR="0077677F" w:rsidRPr="00342716">
        <w:rPr>
          <w:rFonts w:ascii="Times New Roman" w:hAnsi="Times New Roman"/>
          <w:sz w:val="26"/>
          <w:szCs w:val="26"/>
        </w:rPr>
        <w:t>С</w:t>
      </w:r>
      <w:r w:rsidRPr="00342716">
        <w:rPr>
          <w:rFonts w:ascii="Times New Roman" w:hAnsi="Times New Roman"/>
          <w:sz w:val="26"/>
          <w:szCs w:val="26"/>
        </w:rPr>
        <w:t xml:space="preserve">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 </w:t>
      </w:r>
      <w:r w:rsidRPr="00342716">
        <w:rPr>
          <w:rFonts w:ascii="Times New Roman" w:hAnsi="Times New Roman"/>
          <w:sz w:val="26"/>
          <w:szCs w:val="26"/>
        </w:rPr>
        <w:br/>
        <w:t>в Санкт-Петербурге, в расчете на одно застрахованное лицо</w:t>
      </w:r>
      <w:r w:rsidR="003F72B0" w:rsidRPr="00342716">
        <w:rPr>
          <w:rFonts w:ascii="Times New Roman" w:hAnsi="Times New Roman"/>
          <w:sz w:val="26"/>
          <w:szCs w:val="26"/>
        </w:rPr>
        <w:t>,</w:t>
      </w:r>
      <w:r w:rsidRPr="00342716">
        <w:rPr>
          <w:rFonts w:ascii="Times New Roman" w:hAnsi="Times New Roman"/>
          <w:sz w:val="26"/>
          <w:szCs w:val="26"/>
        </w:rPr>
        <w:t xml:space="preserve"> </w:t>
      </w:r>
      <w:r w:rsidR="003F72B0" w:rsidRPr="00342716">
        <w:rPr>
          <w:rFonts w:ascii="Times New Roman" w:hAnsi="Times New Roman"/>
          <w:sz w:val="26"/>
          <w:szCs w:val="26"/>
        </w:rPr>
        <w:t xml:space="preserve">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</w:t>
      </w:r>
      <w:r w:rsidR="00CC48DD" w:rsidRPr="00342716">
        <w:rPr>
          <w:rFonts w:ascii="Times New Roman" w:hAnsi="Times New Roman"/>
          <w:sz w:val="26"/>
          <w:szCs w:val="26"/>
        </w:rPr>
        <w:t>составляет</w:t>
      </w:r>
      <w:r w:rsidRPr="00342716">
        <w:rPr>
          <w:rFonts w:ascii="Times New Roman" w:hAnsi="Times New Roman"/>
          <w:sz w:val="26"/>
          <w:szCs w:val="26"/>
        </w:rPr>
        <w:t xml:space="preserve"> </w:t>
      </w:r>
      <w:r w:rsidR="008C494D" w:rsidRPr="008C494D">
        <w:rPr>
          <w:rFonts w:ascii="Times New Roman" w:hAnsi="Times New Roman"/>
          <w:color w:val="000000" w:themeColor="text1"/>
          <w:sz w:val="26"/>
          <w:szCs w:val="26"/>
        </w:rPr>
        <w:t>11 992,98 </w:t>
      </w:r>
      <w:r w:rsidRPr="00E33189">
        <w:rPr>
          <w:rFonts w:ascii="Times New Roman" w:hAnsi="Times New Roman"/>
          <w:sz w:val="26"/>
          <w:szCs w:val="26"/>
        </w:rPr>
        <w:t>руб</w:t>
      </w:r>
      <w:r w:rsidR="00CC48DD" w:rsidRPr="00E33189">
        <w:rPr>
          <w:rFonts w:ascii="Times New Roman" w:hAnsi="Times New Roman"/>
          <w:sz w:val="26"/>
          <w:szCs w:val="26"/>
        </w:rPr>
        <w:t>лей</w:t>
      </w:r>
      <w:r w:rsidRPr="00342716">
        <w:rPr>
          <w:rFonts w:ascii="Times New Roman" w:hAnsi="Times New Roman"/>
          <w:sz w:val="26"/>
          <w:szCs w:val="26"/>
        </w:rPr>
        <w:t xml:space="preserve"> (без учета средств, направляемых на оплату стационарной медицинской помощи, оказываемой </w:t>
      </w:r>
      <w:r w:rsidRPr="00342716">
        <w:rPr>
          <w:rFonts w:ascii="Times New Roman" w:hAnsi="Times New Roman"/>
          <w:sz w:val="26"/>
          <w:szCs w:val="26"/>
        </w:rPr>
        <w:lastRenderedPageBreak/>
        <w:t xml:space="preserve">застрахованным лицам  за пределами субъекта Российской Федерации, на территории которого выдан полис обязательного медицинского страхования). </w:t>
      </w:r>
    </w:p>
    <w:p w:rsidR="005B743C" w:rsidRPr="00342716" w:rsidRDefault="009F2A62" w:rsidP="00FC2442">
      <w:pPr>
        <w:pStyle w:val="24"/>
        <w:tabs>
          <w:tab w:val="left" w:pos="567"/>
        </w:tabs>
        <w:spacing w:before="60"/>
        <w:ind w:firstLine="567"/>
        <w:rPr>
          <w:sz w:val="26"/>
          <w:szCs w:val="26"/>
          <w:lang w:eastAsia="ar-SA"/>
        </w:rPr>
      </w:pPr>
      <w:r w:rsidRPr="00342716">
        <w:rPr>
          <w:sz w:val="26"/>
          <w:szCs w:val="26"/>
        </w:rPr>
        <w:t>3.4.2. </w:t>
      </w:r>
      <w:r w:rsidR="0077677F" w:rsidRPr="00342716">
        <w:rPr>
          <w:sz w:val="26"/>
          <w:szCs w:val="26"/>
        </w:rPr>
        <w:t>Т</w:t>
      </w:r>
      <w:r w:rsidRPr="00342716">
        <w:rPr>
          <w:sz w:val="26"/>
          <w:szCs w:val="26"/>
        </w:rPr>
        <w:t>арифы на оплату медицинской помощи за законченный случай лечения заболевания, включенного в соответствующую группу заболеваний (в том числе клинико-статистические группы заболеваний), за исключением законченных случаев лечения заболеваний с применением методов высокотехнологичной медицинской помощи, согласно Приложениям № 4, № 5, № 6, № 7, № 8, № 9, № 10, № 11, № 15, № 16 к СОГЛАШЕНИЮ.</w:t>
      </w:r>
      <w:r w:rsidRPr="00342716">
        <w:rPr>
          <w:sz w:val="26"/>
          <w:szCs w:val="26"/>
          <w:lang w:eastAsia="ar-SA"/>
        </w:rPr>
        <w:t xml:space="preserve"> </w:t>
      </w:r>
    </w:p>
    <w:p w:rsidR="005B743C" w:rsidRPr="00342716" w:rsidRDefault="009F2A62" w:rsidP="00FC2442">
      <w:pPr>
        <w:pStyle w:val="24"/>
        <w:spacing w:before="120" w:after="120"/>
        <w:ind w:firstLine="567"/>
        <w:rPr>
          <w:b/>
          <w:sz w:val="26"/>
          <w:szCs w:val="26"/>
        </w:rPr>
      </w:pPr>
      <w:r w:rsidRPr="00342716">
        <w:rPr>
          <w:sz w:val="26"/>
          <w:szCs w:val="26"/>
        </w:rPr>
        <w:t>3.4.3. Для проведения Пилотного проекта в соответствии с Методическими рекомендациями по способам оплаты, для расчета тарифов на законченный случай лечения с проведением оперативных вмеш</w:t>
      </w:r>
      <w:r w:rsidR="00450A5B" w:rsidRPr="00342716">
        <w:rPr>
          <w:sz w:val="26"/>
          <w:szCs w:val="26"/>
        </w:rPr>
        <w:t>ательств по профилю «Онкология»,</w:t>
      </w:r>
      <w:r w:rsidRPr="00342716">
        <w:rPr>
          <w:sz w:val="26"/>
          <w:szCs w:val="26"/>
        </w:rPr>
        <w:t xml:space="preserve"> а также для расчета тарифов на законченный случай лечения с применением генно</w:t>
      </w:r>
      <w:r w:rsidR="00DA761E">
        <w:rPr>
          <w:sz w:val="26"/>
          <w:szCs w:val="26"/>
        </w:rPr>
        <w:t>-</w:t>
      </w:r>
      <w:r w:rsidRPr="00342716">
        <w:rPr>
          <w:sz w:val="26"/>
          <w:szCs w:val="26"/>
        </w:rPr>
        <w:t>и</w:t>
      </w:r>
      <w:r w:rsidR="003F72B0" w:rsidRPr="00342716">
        <w:rPr>
          <w:sz w:val="26"/>
          <w:szCs w:val="26"/>
        </w:rPr>
        <w:t>н</w:t>
      </w:r>
      <w:r w:rsidRPr="00342716">
        <w:rPr>
          <w:sz w:val="26"/>
          <w:szCs w:val="26"/>
        </w:rPr>
        <w:t>ж</w:t>
      </w:r>
      <w:r w:rsidR="003F72B0" w:rsidRPr="00342716">
        <w:rPr>
          <w:sz w:val="26"/>
          <w:szCs w:val="26"/>
        </w:rPr>
        <w:t>е</w:t>
      </w:r>
      <w:r w:rsidRPr="00342716">
        <w:rPr>
          <w:sz w:val="26"/>
          <w:szCs w:val="26"/>
        </w:rPr>
        <w:t>н</w:t>
      </w:r>
      <w:r w:rsidR="00FF4A59" w:rsidRPr="00342716">
        <w:rPr>
          <w:sz w:val="26"/>
          <w:szCs w:val="26"/>
        </w:rPr>
        <w:t>ерных биологических препаратов</w:t>
      </w:r>
      <w:r w:rsidRPr="00342716">
        <w:rPr>
          <w:sz w:val="26"/>
          <w:szCs w:val="26"/>
        </w:rPr>
        <w:t xml:space="preserve"> устанавливаются:</w:t>
      </w:r>
      <w:r w:rsidRPr="00342716">
        <w:rPr>
          <w:b/>
          <w:sz w:val="26"/>
          <w:szCs w:val="26"/>
        </w:rPr>
        <w:t xml:space="preserve"> </w:t>
      </w:r>
    </w:p>
    <w:p w:rsidR="007F5A39" w:rsidRPr="00342716" w:rsidRDefault="007F5A39" w:rsidP="00FC2442">
      <w:pPr>
        <w:pStyle w:val="24"/>
        <w:tabs>
          <w:tab w:val="left" w:pos="567"/>
        </w:tabs>
        <w:ind w:firstLine="567"/>
        <w:rPr>
          <w:sz w:val="26"/>
          <w:szCs w:val="26"/>
        </w:rPr>
      </w:pPr>
      <w:r w:rsidRPr="00342716">
        <w:rPr>
          <w:sz w:val="26"/>
          <w:szCs w:val="26"/>
        </w:rPr>
        <w:t>перечень клинико-статистических групп заболеваний (далее -  КСГ),</w:t>
      </w:r>
      <w:r w:rsidRPr="00342716">
        <w:rPr>
          <w:b/>
          <w:sz w:val="26"/>
          <w:szCs w:val="26"/>
        </w:rPr>
        <w:t xml:space="preserve"> </w:t>
      </w:r>
      <w:r w:rsidRPr="00342716">
        <w:rPr>
          <w:sz w:val="26"/>
          <w:szCs w:val="26"/>
        </w:rPr>
        <w:t>в соответствии с перечнем заболеваний, состояний (групп заболеваний, состояний), при которых оказывается специализированная медицинская помощь (за исключением высокотехнологичной медицинской помощи), в стационарных условиях в составе программы государственных гарантий бесплатного оказания гражданам медицинской помощи, с указанием коэффициентов относительной затратоемкости КСГ и доли заработной платы и прочих расходов в структуре затрат тарифа на оплату медицинской помощи по КСГ, в соответствии с перечнем, приведенным в программе государственных гарантий бесплатного оказания гражданам медицинской помощи, согласно Приложениям № 15, № 16, № 21 к СОГЛАШЕНИЮ;</w:t>
      </w:r>
    </w:p>
    <w:p w:rsidR="005B743C" w:rsidRPr="00342716" w:rsidRDefault="009F2A62" w:rsidP="00FC2442">
      <w:pPr>
        <w:pStyle w:val="24"/>
        <w:tabs>
          <w:tab w:val="left" w:pos="567"/>
        </w:tabs>
        <w:ind w:firstLine="567"/>
        <w:rPr>
          <w:sz w:val="26"/>
          <w:szCs w:val="26"/>
        </w:rPr>
      </w:pPr>
      <w:r w:rsidRPr="00342716">
        <w:rPr>
          <w:sz w:val="26"/>
          <w:szCs w:val="26"/>
        </w:rPr>
        <w:t xml:space="preserve">размер </w:t>
      </w:r>
      <w:r w:rsidR="00512911" w:rsidRPr="00342716">
        <w:rPr>
          <w:sz w:val="26"/>
          <w:szCs w:val="26"/>
        </w:rPr>
        <w:t xml:space="preserve">базовой ставки (размер </w:t>
      </w:r>
      <w:r w:rsidRPr="00342716">
        <w:rPr>
          <w:sz w:val="26"/>
          <w:szCs w:val="26"/>
        </w:rPr>
        <w:t>средней стоимости законченного случая лечения, включенного в КСГ</w:t>
      </w:r>
      <w:r w:rsidR="00512911" w:rsidRPr="007F3234">
        <w:rPr>
          <w:sz w:val="26"/>
          <w:szCs w:val="26"/>
        </w:rPr>
        <w:t>)</w:t>
      </w:r>
      <w:r w:rsidR="00342716" w:rsidRPr="007F3234">
        <w:rPr>
          <w:sz w:val="26"/>
          <w:szCs w:val="26"/>
        </w:rPr>
        <w:t xml:space="preserve"> </w:t>
      </w:r>
      <w:r w:rsidR="007F3234" w:rsidRPr="007F3234">
        <w:rPr>
          <w:sz w:val="26"/>
          <w:szCs w:val="26"/>
        </w:rPr>
        <w:t xml:space="preserve">- </w:t>
      </w:r>
      <w:r w:rsidR="007F3234" w:rsidRPr="0090446C">
        <w:rPr>
          <w:color w:val="000000" w:themeColor="text1"/>
          <w:sz w:val="26"/>
          <w:szCs w:val="26"/>
        </w:rPr>
        <w:t xml:space="preserve">42 770,95 </w:t>
      </w:r>
      <w:r w:rsidR="0077677F" w:rsidRPr="00342716">
        <w:rPr>
          <w:sz w:val="26"/>
          <w:szCs w:val="26"/>
        </w:rPr>
        <w:t>рублей</w:t>
      </w:r>
      <w:r w:rsidRPr="00342716">
        <w:rPr>
          <w:sz w:val="26"/>
          <w:szCs w:val="26"/>
        </w:rPr>
        <w:t xml:space="preserve"> (с учетом коэффициента дифференциации в размере 1,</w:t>
      </w:r>
      <w:r w:rsidR="00714186" w:rsidRPr="00342716">
        <w:rPr>
          <w:sz w:val="26"/>
          <w:szCs w:val="26"/>
        </w:rPr>
        <w:t>168</w:t>
      </w:r>
      <w:r w:rsidRPr="00342716">
        <w:rPr>
          <w:sz w:val="26"/>
          <w:szCs w:val="26"/>
        </w:rPr>
        <w:t>);</w:t>
      </w:r>
    </w:p>
    <w:p w:rsidR="00FF4A59" w:rsidRPr="00342716" w:rsidRDefault="00FF4A59" w:rsidP="00FC2442">
      <w:pPr>
        <w:pStyle w:val="24"/>
        <w:tabs>
          <w:tab w:val="left" w:pos="567"/>
        </w:tabs>
        <w:ind w:firstLine="567"/>
        <w:rPr>
          <w:sz w:val="26"/>
          <w:szCs w:val="26"/>
        </w:rPr>
      </w:pPr>
      <w:r w:rsidRPr="00342716">
        <w:rPr>
          <w:sz w:val="26"/>
          <w:szCs w:val="26"/>
        </w:rPr>
        <w:t>значения коэффициентов:</w:t>
      </w:r>
    </w:p>
    <w:p w:rsidR="009D1EED" w:rsidRPr="00342716" w:rsidRDefault="008C2143" w:rsidP="00FC2442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2716">
        <w:rPr>
          <w:rFonts w:ascii="Times New Roman" w:hAnsi="Times New Roman" w:cs="Times New Roman"/>
          <w:sz w:val="26"/>
          <w:szCs w:val="26"/>
        </w:rPr>
        <w:t xml:space="preserve">- </w:t>
      </w:r>
      <w:r w:rsidR="009D1EED" w:rsidRPr="00342716">
        <w:rPr>
          <w:rFonts w:ascii="Times New Roman" w:hAnsi="Times New Roman" w:cs="Times New Roman"/>
          <w:sz w:val="26"/>
          <w:szCs w:val="26"/>
        </w:rPr>
        <w:t>коэффициент дифференциации;</w:t>
      </w:r>
    </w:p>
    <w:p w:rsidR="00FF4A59" w:rsidRPr="00342716" w:rsidRDefault="008C2143" w:rsidP="00FC2442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2716">
        <w:rPr>
          <w:rFonts w:ascii="Times New Roman" w:hAnsi="Times New Roman" w:cs="Times New Roman"/>
          <w:sz w:val="26"/>
          <w:szCs w:val="26"/>
        </w:rPr>
        <w:t xml:space="preserve">- </w:t>
      </w:r>
      <w:r w:rsidR="00FF4A59" w:rsidRPr="00342716">
        <w:rPr>
          <w:rFonts w:ascii="Times New Roman" w:hAnsi="Times New Roman" w:cs="Times New Roman"/>
          <w:sz w:val="26"/>
          <w:szCs w:val="26"/>
        </w:rPr>
        <w:t>коэффициент специфики оказания медицинской помощи;</w:t>
      </w:r>
    </w:p>
    <w:p w:rsidR="009D1EED" w:rsidRPr="00342716" w:rsidRDefault="008C2143" w:rsidP="00FC2442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2716">
        <w:rPr>
          <w:rFonts w:ascii="Times New Roman" w:hAnsi="Times New Roman" w:cs="Times New Roman"/>
          <w:sz w:val="26"/>
          <w:szCs w:val="26"/>
        </w:rPr>
        <w:t xml:space="preserve">- </w:t>
      </w:r>
      <w:r w:rsidR="009D1EED" w:rsidRPr="00342716">
        <w:rPr>
          <w:rFonts w:ascii="Times New Roman" w:hAnsi="Times New Roman" w:cs="Times New Roman"/>
          <w:sz w:val="26"/>
          <w:szCs w:val="26"/>
        </w:rPr>
        <w:t>коэффициент сложности лечения пациента;</w:t>
      </w:r>
    </w:p>
    <w:p w:rsidR="00FF4A59" w:rsidRPr="00342716" w:rsidRDefault="008C2143" w:rsidP="00FC2442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2716">
        <w:rPr>
          <w:rFonts w:ascii="Times New Roman" w:hAnsi="Times New Roman" w:cs="Times New Roman"/>
          <w:sz w:val="26"/>
          <w:szCs w:val="26"/>
        </w:rPr>
        <w:t xml:space="preserve">- </w:t>
      </w:r>
      <w:r w:rsidR="00FF4A59" w:rsidRPr="00342716">
        <w:rPr>
          <w:rFonts w:ascii="Times New Roman" w:hAnsi="Times New Roman" w:cs="Times New Roman"/>
          <w:sz w:val="26"/>
          <w:szCs w:val="26"/>
        </w:rPr>
        <w:t>коэффициент уровня (под</w:t>
      </w:r>
      <w:r w:rsidR="00450A5B" w:rsidRPr="00342716">
        <w:rPr>
          <w:rFonts w:ascii="Times New Roman" w:hAnsi="Times New Roman" w:cs="Times New Roman"/>
          <w:sz w:val="26"/>
          <w:szCs w:val="26"/>
        </w:rPr>
        <w:t>уровня) медицинской организации,</w:t>
      </w:r>
    </w:p>
    <w:p w:rsidR="00A126A2" w:rsidRPr="00342716" w:rsidRDefault="00A126A2" w:rsidP="00FC2442">
      <w:pPr>
        <w:pStyle w:val="24"/>
        <w:tabs>
          <w:tab w:val="left" w:pos="567"/>
        </w:tabs>
        <w:ind w:left="851"/>
        <w:rPr>
          <w:sz w:val="26"/>
          <w:szCs w:val="26"/>
        </w:rPr>
      </w:pPr>
      <w:r w:rsidRPr="00342716">
        <w:rPr>
          <w:sz w:val="26"/>
          <w:szCs w:val="26"/>
        </w:rPr>
        <w:t xml:space="preserve">согласно </w:t>
      </w:r>
      <w:r w:rsidR="00EB2CA6" w:rsidRPr="00342716">
        <w:rPr>
          <w:sz w:val="26"/>
          <w:szCs w:val="26"/>
        </w:rPr>
        <w:t>Приложениям № 15, № 16, № 21 к СОГЛАШЕНИЮ;</w:t>
      </w:r>
    </w:p>
    <w:p w:rsidR="00DB61BE" w:rsidRPr="00342716" w:rsidRDefault="00DB61BE" w:rsidP="00FC2442">
      <w:pPr>
        <w:pStyle w:val="24"/>
        <w:tabs>
          <w:tab w:val="left" w:pos="567"/>
        </w:tabs>
        <w:ind w:firstLine="567"/>
        <w:rPr>
          <w:sz w:val="26"/>
          <w:szCs w:val="26"/>
          <w:highlight w:val="yellow"/>
        </w:rPr>
      </w:pPr>
    </w:p>
    <w:p w:rsidR="00DB61BE" w:rsidRPr="00342716" w:rsidRDefault="00DB61BE" w:rsidP="00FC2442">
      <w:pPr>
        <w:pStyle w:val="24"/>
        <w:tabs>
          <w:tab w:val="left" w:pos="567"/>
        </w:tabs>
        <w:ind w:firstLine="567"/>
        <w:rPr>
          <w:sz w:val="26"/>
          <w:szCs w:val="26"/>
        </w:rPr>
      </w:pPr>
      <w:r w:rsidRPr="00342716">
        <w:rPr>
          <w:sz w:val="26"/>
          <w:szCs w:val="26"/>
        </w:rPr>
        <w:t xml:space="preserve">размер оплаты </w:t>
      </w:r>
      <w:r w:rsidR="00F573F4" w:rsidRPr="00342716">
        <w:rPr>
          <w:sz w:val="26"/>
          <w:szCs w:val="26"/>
        </w:rPr>
        <w:t xml:space="preserve">и порядок </w:t>
      </w:r>
      <w:r w:rsidRPr="00342716">
        <w:rPr>
          <w:sz w:val="26"/>
          <w:szCs w:val="26"/>
        </w:rPr>
        <w:t>прерванных случаев оказания медицинской помощи согласно Приложению № 1 к СОГЛАШЕНИЮ;</w:t>
      </w:r>
    </w:p>
    <w:p w:rsidR="005B743C" w:rsidRPr="00342716" w:rsidRDefault="009F2A62" w:rsidP="00FC2442">
      <w:pPr>
        <w:pStyle w:val="24"/>
        <w:tabs>
          <w:tab w:val="left" w:pos="567"/>
        </w:tabs>
        <w:ind w:firstLine="567"/>
        <w:rPr>
          <w:sz w:val="26"/>
          <w:szCs w:val="26"/>
        </w:rPr>
      </w:pPr>
      <w:r w:rsidRPr="00342716">
        <w:rPr>
          <w:sz w:val="26"/>
          <w:szCs w:val="26"/>
        </w:rPr>
        <w:t>перечень клинико-статистических групп, при оплате по которым не применяется коэффициент уровня (подуровня) медицинской организации в стационарных условиях согласно Приложению № 23</w:t>
      </w:r>
      <w:r w:rsidR="00751CC8" w:rsidRPr="00342716">
        <w:rPr>
          <w:sz w:val="26"/>
          <w:szCs w:val="26"/>
        </w:rPr>
        <w:t xml:space="preserve"> к СОГЛАШЕНИЮ</w:t>
      </w:r>
      <w:r w:rsidRPr="00342716">
        <w:rPr>
          <w:sz w:val="26"/>
          <w:szCs w:val="26"/>
        </w:rPr>
        <w:t>;</w:t>
      </w:r>
    </w:p>
    <w:p w:rsidR="00F573F4" w:rsidRPr="00342716" w:rsidRDefault="00F573F4" w:rsidP="00FC2442">
      <w:pPr>
        <w:pStyle w:val="24"/>
        <w:tabs>
          <w:tab w:val="left" w:pos="567"/>
        </w:tabs>
        <w:ind w:firstLine="567"/>
        <w:rPr>
          <w:sz w:val="26"/>
          <w:szCs w:val="26"/>
        </w:rPr>
      </w:pPr>
      <w:r w:rsidRPr="00342716">
        <w:rPr>
          <w:sz w:val="26"/>
          <w:szCs w:val="26"/>
        </w:rPr>
        <w:t>перечень клинико-статистических групп с оптимальной длительностью лечения до 3-х дней включительно в стационарных условиях согласно Приложению № 22 к СОГЛАШЕНИЮ;</w:t>
      </w:r>
    </w:p>
    <w:p w:rsidR="005B743C" w:rsidRPr="00342716" w:rsidRDefault="009F2A62" w:rsidP="00FC2442">
      <w:pPr>
        <w:pStyle w:val="24"/>
        <w:tabs>
          <w:tab w:val="left" w:pos="567"/>
        </w:tabs>
        <w:ind w:firstLine="567"/>
        <w:rPr>
          <w:sz w:val="26"/>
          <w:szCs w:val="26"/>
        </w:rPr>
      </w:pPr>
      <w:r w:rsidRPr="00342716">
        <w:rPr>
          <w:sz w:val="26"/>
          <w:szCs w:val="26"/>
        </w:rPr>
        <w:t>перечень клинико-статистических групп, которые предполагают хирургическое вмешательство или тромболитическую терапию в стационарных условиях, согласно Приложению № 17</w:t>
      </w:r>
      <w:r w:rsidR="00751CC8" w:rsidRPr="00342716">
        <w:rPr>
          <w:sz w:val="26"/>
          <w:szCs w:val="26"/>
        </w:rPr>
        <w:t xml:space="preserve"> к СОГЛАШЕНИЮ</w:t>
      </w:r>
      <w:r w:rsidRPr="00342716">
        <w:rPr>
          <w:sz w:val="26"/>
          <w:szCs w:val="26"/>
        </w:rPr>
        <w:t>.</w:t>
      </w:r>
    </w:p>
    <w:p w:rsidR="00146EC4" w:rsidRPr="00342716" w:rsidRDefault="00146EC4" w:rsidP="00FC2442">
      <w:pPr>
        <w:pStyle w:val="210"/>
        <w:widowControl w:val="0"/>
        <w:spacing w:before="60"/>
        <w:rPr>
          <w:sz w:val="26"/>
          <w:szCs w:val="26"/>
        </w:rPr>
      </w:pPr>
    </w:p>
    <w:p w:rsidR="005B743C" w:rsidRPr="00342716" w:rsidRDefault="009F2A62" w:rsidP="00FC2442">
      <w:pPr>
        <w:pStyle w:val="210"/>
        <w:widowControl w:val="0"/>
        <w:spacing w:before="60"/>
        <w:rPr>
          <w:sz w:val="26"/>
          <w:szCs w:val="26"/>
        </w:rPr>
      </w:pPr>
      <w:r w:rsidRPr="00342716">
        <w:rPr>
          <w:sz w:val="26"/>
          <w:szCs w:val="26"/>
        </w:rPr>
        <w:t>3.5. </w:t>
      </w:r>
      <w:r w:rsidR="005B0372">
        <w:rPr>
          <w:sz w:val="26"/>
          <w:szCs w:val="26"/>
        </w:rPr>
        <w:t>Т</w:t>
      </w:r>
      <w:r w:rsidRPr="00342716">
        <w:rPr>
          <w:sz w:val="26"/>
          <w:szCs w:val="26"/>
        </w:rPr>
        <w:t xml:space="preserve">арифы на оплату законченных случаев лечения заболеваний </w:t>
      </w:r>
      <w:r w:rsidRPr="00342716">
        <w:rPr>
          <w:sz w:val="26"/>
          <w:szCs w:val="26"/>
        </w:rPr>
        <w:br w:type="textWrapping" w:clear="all"/>
        <w:t>с применением методов высокотехнологичной медицинской помощи</w:t>
      </w:r>
      <w:r w:rsidR="00631328">
        <w:rPr>
          <w:sz w:val="26"/>
          <w:szCs w:val="26"/>
        </w:rPr>
        <w:t>, установленные с учетом коэффициента дифференциации</w:t>
      </w:r>
      <w:r w:rsidRPr="00342716">
        <w:rPr>
          <w:sz w:val="26"/>
          <w:szCs w:val="26"/>
        </w:rPr>
        <w:t>:</w:t>
      </w:r>
    </w:p>
    <w:p w:rsidR="005B743C" w:rsidRPr="00342716" w:rsidRDefault="009F2A62" w:rsidP="00FC2442">
      <w:pPr>
        <w:pStyle w:val="24"/>
        <w:tabs>
          <w:tab w:val="left" w:pos="567"/>
        </w:tabs>
        <w:ind w:firstLine="567"/>
        <w:rPr>
          <w:i/>
          <w:sz w:val="26"/>
          <w:szCs w:val="26"/>
        </w:rPr>
      </w:pPr>
      <w:r w:rsidRPr="00342716">
        <w:rPr>
          <w:sz w:val="26"/>
          <w:szCs w:val="26"/>
        </w:rPr>
        <w:lastRenderedPageBreak/>
        <w:t>- по видам высокотехнологичной медицинской помощи, финансовое обеспечение которых осуществляется за счет средств межбюджетного трансферта, предоставляемого из бюджета Санкт-Петербурга бюджету Территориального фонда ОМС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страхования, согласно Приложению № 4</w:t>
      </w:r>
      <w:r w:rsidR="00825B9E" w:rsidRPr="00342716">
        <w:rPr>
          <w:sz w:val="26"/>
          <w:szCs w:val="26"/>
        </w:rPr>
        <w:t>-</w:t>
      </w:r>
      <w:r w:rsidRPr="00342716">
        <w:rPr>
          <w:sz w:val="26"/>
          <w:szCs w:val="26"/>
        </w:rPr>
        <w:t>2 к СОГЛАШЕНИЮ;</w:t>
      </w:r>
    </w:p>
    <w:p w:rsidR="005B743C" w:rsidRPr="00342716" w:rsidRDefault="009F2A62" w:rsidP="00FC2442">
      <w:pPr>
        <w:pStyle w:val="24"/>
        <w:tabs>
          <w:tab w:val="left" w:pos="567"/>
        </w:tabs>
        <w:ind w:firstLine="567"/>
        <w:rPr>
          <w:sz w:val="26"/>
          <w:szCs w:val="26"/>
        </w:rPr>
      </w:pPr>
      <w:r w:rsidRPr="00342716">
        <w:rPr>
          <w:sz w:val="26"/>
          <w:szCs w:val="26"/>
        </w:rPr>
        <w:t>- по видам высокотехнологичной медицинской помощи, включенным в базовую программу обязательного медицинского страхования, согласно Приложению № 4</w:t>
      </w:r>
      <w:r w:rsidR="00825B9E" w:rsidRPr="00342716">
        <w:rPr>
          <w:sz w:val="26"/>
          <w:szCs w:val="26"/>
        </w:rPr>
        <w:t>-</w:t>
      </w:r>
      <w:r w:rsidRPr="00342716">
        <w:rPr>
          <w:sz w:val="26"/>
          <w:szCs w:val="26"/>
        </w:rPr>
        <w:t xml:space="preserve">3 </w:t>
      </w:r>
      <w:r w:rsidRPr="00342716">
        <w:rPr>
          <w:sz w:val="26"/>
          <w:szCs w:val="26"/>
        </w:rPr>
        <w:br w:type="textWrapping" w:clear="all"/>
        <w:t>к СОГЛАШЕНИЮ.</w:t>
      </w:r>
    </w:p>
    <w:p w:rsidR="005B743C" w:rsidRPr="00342716" w:rsidRDefault="009F2A62" w:rsidP="00FC2442">
      <w:pPr>
        <w:pStyle w:val="af8"/>
        <w:rPr>
          <w:rFonts w:ascii="Times New Roman" w:hAnsi="Times New Roman"/>
          <w:sz w:val="26"/>
          <w:szCs w:val="26"/>
          <w:lang w:eastAsia="ar-SA"/>
        </w:rPr>
      </w:pPr>
      <w:r w:rsidRPr="00342716">
        <w:rPr>
          <w:rFonts w:ascii="Times New Roman" w:hAnsi="Times New Roman"/>
          <w:sz w:val="26"/>
          <w:szCs w:val="26"/>
          <w:lang w:eastAsia="ar-SA"/>
        </w:rPr>
        <w:t xml:space="preserve">Перечень медицинских организаций, оказывающих высокотехнологичную медицинскую помощь, приведен в Приложении № 1 к СОГЛАШЕНИЮ. </w:t>
      </w:r>
    </w:p>
    <w:p w:rsidR="00146EC4" w:rsidRPr="00342716" w:rsidRDefault="00146EC4" w:rsidP="00FC2442">
      <w:pPr>
        <w:pStyle w:val="210"/>
        <w:widowControl w:val="0"/>
        <w:spacing w:before="60"/>
        <w:rPr>
          <w:sz w:val="26"/>
          <w:szCs w:val="26"/>
        </w:rPr>
      </w:pPr>
    </w:p>
    <w:p w:rsidR="005B743C" w:rsidRPr="00342716" w:rsidRDefault="009F2A62" w:rsidP="00FC2442">
      <w:pPr>
        <w:pStyle w:val="210"/>
        <w:widowControl w:val="0"/>
        <w:spacing w:before="60"/>
        <w:rPr>
          <w:sz w:val="26"/>
          <w:szCs w:val="26"/>
        </w:rPr>
      </w:pPr>
      <w:r w:rsidRPr="00342716">
        <w:rPr>
          <w:sz w:val="26"/>
          <w:szCs w:val="26"/>
        </w:rPr>
        <w:t>3.6. В части оплаты медицинской помощи, оказываемой в условиях дневного стационара, устанавливается:</w:t>
      </w:r>
    </w:p>
    <w:p w:rsidR="005B743C" w:rsidRPr="00342716" w:rsidRDefault="009F2A62" w:rsidP="00FC2442">
      <w:pPr>
        <w:pStyle w:val="210"/>
        <w:widowControl w:val="0"/>
        <w:spacing w:before="60"/>
        <w:ind w:firstLine="560"/>
      </w:pPr>
      <w:r w:rsidRPr="00342716">
        <w:rPr>
          <w:sz w:val="26"/>
          <w:szCs w:val="26"/>
          <w:lang w:eastAsia="ru-RU"/>
        </w:rPr>
        <w:t xml:space="preserve">3.6.1. </w:t>
      </w:r>
      <w:r w:rsidR="003F72B0" w:rsidRPr="00342716">
        <w:rPr>
          <w:sz w:val="26"/>
          <w:szCs w:val="26"/>
        </w:rPr>
        <w:t xml:space="preserve">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 </w:t>
      </w:r>
      <w:r w:rsidR="003F72B0" w:rsidRPr="00342716">
        <w:rPr>
          <w:sz w:val="26"/>
          <w:szCs w:val="26"/>
        </w:rPr>
        <w:br/>
        <w:t xml:space="preserve">в Санкт-Петербурге, в расчете на одно застрахованное лицо,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составляет </w:t>
      </w:r>
      <w:r w:rsidR="0083178A" w:rsidRPr="0083178A">
        <w:rPr>
          <w:color w:val="000000" w:themeColor="text1"/>
          <w:sz w:val="26"/>
          <w:szCs w:val="26"/>
          <w:lang w:eastAsia="ru-RU"/>
        </w:rPr>
        <w:t xml:space="preserve">3 333,76 </w:t>
      </w:r>
      <w:r w:rsidRPr="00E33189">
        <w:rPr>
          <w:sz w:val="26"/>
          <w:szCs w:val="26"/>
          <w:lang w:eastAsia="ru-RU"/>
        </w:rPr>
        <w:t>руб</w:t>
      </w:r>
      <w:r w:rsidR="00714186" w:rsidRPr="00E33189">
        <w:rPr>
          <w:sz w:val="26"/>
          <w:szCs w:val="26"/>
          <w:lang w:eastAsia="ru-RU"/>
        </w:rPr>
        <w:t>лей</w:t>
      </w:r>
      <w:r w:rsidR="00A126A2" w:rsidRPr="00342716">
        <w:rPr>
          <w:sz w:val="26"/>
          <w:szCs w:val="26"/>
          <w:lang w:eastAsia="ru-RU"/>
        </w:rPr>
        <w:t xml:space="preserve"> </w:t>
      </w:r>
      <w:r w:rsidR="00A126A2" w:rsidRPr="00342716">
        <w:rPr>
          <w:sz w:val="26"/>
          <w:szCs w:val="26"/>
        </w:rPr>
        <w:t>(без учета средств, направляемых на оплату медицинской помощи оказываемой в условиях дневного стационара застрахованным лицам  за пределами субъекта Российской Федерации, на территории которого выдан полис обязательного медицинского страхования).</w:t>
      </w:r>
    </w:p>
    <w:p w:rsidR="005B743C" w:rsidRPr="00342716" w:rsidRDefault="009F2A62" w:rsidP="00FC2442">
      <w:pPr>
        <w:pStyle w:val="210"/>
        <w:widowControl w:val="0"/>
        <w:spacing w:before="60"/>
        <w:ind w:firstLine="561"/>
        <w:rPr>
          <w:sz w:val="26"/>
          <w:szCs w:val="26"/>
        </w:rPr>
      </w:pPr>
      <w:r w:rsidRPr="00342716">
        <w:rPr>
          <w:sz w:val="26"/>
          <w:szCs w:val="26"/>
          <w:lang w:eastAsia="ru-RU"/>
        </w:rPr>
        <w:t>3.6.2. </w:t>
      </w:r>
      <w:r w:rsidR="009D1EED" w:rsidRPr="00342716">
        <w:rPr>
          <w:sz w:val="26"/>
          <w:szCs w:val="26"/>
          <w:lang w:eastAsia="ru-RU"/>
        </w:rPr>
        <w:t>Т</w:t>
      </w:r>
      <w:r w:rsidRPr="00342716">
        <w:rPr>
          <w:sz w:val="26"/>
          <w:szCs w:val="26"/>
          <w:lang w:eastAsia="ru-RU"/>
        </w:rPr>
        <w:t>арифы на оплату медицинской помощи за законченный случай лечения заболевания, включенного в соответствующую группу заболеваний (в том числе клинико-статистические группы заболеваний), согласно Приложениям № 4, № 5, № 6, № 7, № 10, № 11, № 12-а, 12-г, № 12-д, № 12-е, № 12-к (часть 2), № 12-геп, № 15, № 16 к СОГЛАШЕНИЮ.</w:t>
      </w:r>
      <w:r w:rsidRPr="00342716">
        <w:rPr>
          <w:sz w:val="26"/>
          <w:szCs w:val="26"/>
        </w:rPr>
        <w:t xml:space="preserve"> </w:t>
      </w:r>
    </w:p>
    <w:p w:rsidR="005B743C" w:rsidRPr="00342716" w:rsidRDefault="009F2A62" w:rsidP="00FC2442">
      <w:pPr>
        <w:pStyle w:val="210"/>
        <w:widowControl w:val="0"/>
        <w:spacing w:before="60"/>
        <w:rPr>
          <w:sz w:val="26"/>
          <w:szCs w:val="26"/>
          <w:lang w:eastAsia="ru-RU"/>
        </w:rPr>
      </w:pPr>
      <w:r w:rsidRPr="00342716">
        <w:rPr>
          <w:sz w:val="26"/>
          <w:szCs w:val="26"/>
          <w:lang w:eastAsia="ru-RU"/>
        </w:rPr>
        <w:t>3.6.3. Для проведения Пилотного проекта в соответствии с Методическими рекомендациями по способам оплаты, для расчета тарифов на законченный случай лечения с проведением оперативных вмеш</w:t>
      </w:r>
      <w:r w:rsidR="00450A5B" w:rsidRPr="00342716">
        <w:rPr>
          <w:sz w:val="26"/>
          <w:szCs w:val="26"/>
          <w:lang w:eastAsia="ru-RU"/>
        </w:rPr>
        <w:t>ательств по профилю «Онкология»,</w:t>
      </w:r>
      <w:r w:rsidRPr="00342716">
        <w:rPr>
          <w:sz w:val="26"/>
          <w:szCs w:val="26"/>
          <w:lang w:eastAsia="ru-RU"/>
        </w:rPr>
        <w:t xml:space="preserve"> </w:t>
      </w:r>
      <w:r w:rsidRPr="00342716">
        <w:rPr>
          <w:sz w:val="26"/>
          <w:szCs w:val="26"/>
        </w:rPr>
        <w:t xml:space="preserve">для расчета тарифов на законченный случай лечения с применением </w:t>
      </w:r>
      <w:r w:rsidR="003F72B0" w:rsidRPr="00342716">
        <w:rPr>
          <w:sz w:val="26"/>
          <w:szCs w:val="26"/>
        </w:rPr>
        <w:t>генно</w:t>
      </w:r>
      <w:r w:rsidR="00B951E0">
        <w:rPr>
          <w:sz w:val="26"/>
          <w:szCs w:val="26"/>
        </w:rPr>
        <w:t>-</w:t>
      </w:r>
      <w:r w:rsidR="003F72B0" w:rsidRPr="00342716">
        <w:rPr>
          <w:sz w:val="26"/>
          <w:szCs w:val="26"/>
        </w:rPr>
        <w:t xml:space="preserve">инженерных </w:t>
      </w:r>
      <w:r w:rsidRPr="00342716">
        <w:rPr>
          <w:sz w:val="26"/>
          <w:szCs w:val="26"/>
        </w:rPr>
        <w:t xml:space="preserve">биологических препаратов, а также </w:t>
      </w:r>
      <w:r w:rsidRPr="00342716">
        <w:rPr>
          <w:sz w:val="26"/>
          <w:szCs w:val="26"/>
          <w:lang w:eastAsia="ru-RU"/>
        </w:rPr>
        <w:t xml:space="preserve">для расчета тарифов на оказание медицинской помощи в условиях дневного стационара при использовании вспомогательных репродуктивных технологий (ЭКО) и </w:t>
      </w:r>
      <w:r w:rsidRPr="00342716">
        <w:rPr>
          <w:sz w:val="26"/>
          <w:szCs w:val="26"/>
        </w:rPr>
        <w:t xml:space="preserve"> лекарственной терапии вирусного гепатита С </w:t>
      </w:r>
      <w:r w:rsidRPr="00342716">
        <w:rPr>
          <w:sz w:val="26"/>
          <w:szCs w:val="26"/>
          <w:lang w:eastAsia="ru-RU"/>
        </w:rPr>
        <w:t>устанавливаются:</w:t>
      </w:r>
    </w:p>
    <w:p w:rsidR="00995A7C" w:rsidRPr="00342716" w:rsidRDefault="00995A7C" w:rsidP="00FC2442">
      <w:pPr>
        <w:pStyle w:val="210"/>
        <w:widowControl w:val="0"/>
        <w:ind w:firstLine="561"/>
        <w:rPr>
          <w:sz w:val="26"/>
          <w:szCs w:val="26"/>
          <w:lang w:eastAsia="ru-RU"/>
        </w:rPr>
      </w:pPr>
      <w:r w:rsidRPr="00342716">
        <w:rPr>
          <w:sz w:val="26"/>
          <w:szCs w:val="26"/>
        </w:rPr>
        <w:t>Перечень клинико-статистических групп заболеваний (далее -  КСГ),</w:t>
      </w:r>
      <w:r w:rsidRPr="00342716">
        <w:rPr>
          <w:b/>
          <w:sz w:val="26"/>
          <w:szCs w:val="26"/>
        </w:rPr>
        <w:t xml:space="preserve"> </w:t>
      </w:r>
      <w:r w:rsidRPr="00342716">
        <w:rPr>
          <w:sz w:val="26"/>
          <w:szCs w:val="26"/>
        </w:rPr>
        <w:t>в соответствии с перечнем заболеваний, состояний (групп заболеваний, состояний), при которых оказывается первичная медико-санитарная и специализированная медицинская помощь (за исключением высокотехнологичной медицинской помощи), в условиях дневного стационара в составе программы государственных гарантий бесплатного оказания гражданам медицинской помощи, с указанием коэффициентов относительной затратоемкости КСГ и доли заработной платы и прочих расходов в структуре затрат тарифа на оплату медицинской помощи по КСГ, в соответствии с перечнем, приведенным в программе государственных гарантий бесплатного оказания гражданам медицинской помощи</w:t>
      </w:r>
      <w:r w:rsidR="00A147D8" w:rsidRPr="00342716">
        <w:rPr>
          <w:sz w:val="26"/>
          <w:szCs w:val="26"/>
        </w:rPr>
        <w:t>,</w:t>
      </w:r>
      <w:r w:rsidRPr="00342716">
        <w:rPr>
          <w:sz w:val="26"/>
          <w:szCs w:val="26"/>
          <w:lang w:eastAsia="ru-RU"/>
        </w:rPr>
        <w:t xml:space="preserve"> согласно Приложениям № 15, № 16, № 21, № 12-е, № 12-геп к СОГЛАШЕНИЮ;</w:t>
      </w:r>
    </w:p>
    <w:p w:rsidR="00A126A2" w:rsidRPr="00342716" w:rsidRDefault="00A126A2" w:rsidP="00FC2442">
      <w:pPr>
        <w:pStyle w:val="24"/>
        <w:tabs>
          <w:tab w:val="left" w:pos="567"/>
        </w:tabs>
        <w:ind w:firstLine="567"/>
        <w:rPr>
          <w:sz w:val="26"/>
          <w:szCs w:val="26"/>
        </w:rPr>
      </w:pPr>
      <w:r w:rsidRPr="00342716">
        <w:rPr>
          <w:sz w:val="26"/>
          <w:szCs w:val="26"/>
        </w:rPr>
        <w:lastRenderedPageBreak/>
        <w:t>размер базовой ставки (размер средней стоимости законченного случая лечения, включенного в КСГ)</w:t>
      </w:r>
      <w:r w:rsidR="00342716" w:rsidRPr="00342716">
        <w:rPr>
          <w:sz w:val="26"/>
          <w:szCs w:val="26"/>
        </w:rPr>
        <w:t xml:space="preserve"> - </w:t>
      </w:r>
      <w:r w:rsidRPr="0090446C">
        <w:rPr>
          <w:color w:val="000000" w:themeColor="text1"/>
          <w:sz w:val="26"/>
          <w:szCs w:val="26"/>
        </w:rPr>
        <w:t xml:space="preserve">22 653,89 рублей </w:t>
      </w:r>
      <w:r w:rsidRPr="00342716">
        <w:rPr>
          <w:sz w:val="26"/>
          <w:szCs w:val="26"/>
        </w:rPr>
        <w:t>(с учетом коэффициента дифференциации в размере 1,168);</w:t>
      </w:r>
    </w:p>
    <w:p w:rsidR="00AF0E73" w:rsidRPr="00342716" w:rsidRDefault="00AF0E73" w:rsidP="00FC2442">
      <w:pPr>
        <w:pStyle w:val="24"/>
        <w:tabs>
          <w:tab w:val="left" w:pos="567"/>
        </w:tabs>
        <w:ind w:firstLine="567"/>
        <w:rPr>
          <w:sz w:val="26"/>
          <w:szCs w:val="26"/>
        </w:rPr>
      </w:pPr>
      <w:r w:rsidRPr="00342716">
        <w:rPr>
          <w:sz w:val="26"/>
          <w:szCs w:val="26"/>
        </w:rPr>
        <w:t>значения коэффициентов:</w:t>
      </w:r>
    </w:p>
    <w:p w:rsidR="00AF0E73" w:rsidRPr="00342716" w:rsidRDefault="00AF0E73" w:rsidP="00FC2442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2716">
        <w:rPr>
          <w:rFonts w:ascii="Times New Roman" w:hAnsi="Times New Roman" w:cs="Times New Roman"/>
          <w:sz w:val="26"/>
          <w:szCs w:val="26"/>
        </w:rPr>
        <w:t>- коэффициент дифференциации;</w:t>
      </w:r>
    </w:p>
    <w:p w:rsidR="00AF0E73" w:rsidRPr="00342716" w:rsidRDefault="00AF0E73" w:rsidP="00FC2442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2716">
        <w:rPr>
          <w:rFonts w:ascii="Times New Roman" w:hAnsi="Times New Roman" w:cs="Times New Roman"/>
          <w:sz w:val="26"/>
          <w:szCs w:val="26"/>
        </w:rPr>
        <w:t>- коэффициент специфики оказания медицинской помощи;</w:t>
      </w:r>
    </w:p>
    <w:p w:rsidR="00AF0E73" w:rsidRPr="00342716" w:rsidRDefault="00AF0E73" w:rsidP="00FC2442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2716">
        <w:rPr>
          <w:rFonts w:ascii="Times New Roman" w:hAnsi="Times New Roman" w:cs="Times New Roman"/>
          <w:sz w:val="26"/>
          <w:szCs w:val="26"/>
        </w:rPr>
        <w:t>- коэффициент сложности лечения пациента;</w:t>
      </w:r>
    </w:p>
    <w:p w:rsidR="00AF0E73" w:rsidRPr="00342716" w:rsidRDefault="00AF0E73" w:rsidP="00FC2442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2716">
        <w:rPr>
          <w:rFonts w:ascii="Times New Roman" w:hAnsi="Times New Roman" w:cs="Times New Roman"/>
          <w:sz w:val="26"/>
          <w:szCs w:val="26"/>
        </w:rPr>
        <w:t>- коэффициент уровня (под</w:t>
      </w:r>
      <w:r w:rsidR="00450A5B" w:rsidRPr="00342716">
        <w:rPr>
          <w:rFonts w:ascii="Times New Roman" w:hAnsi="Times New Roman" w:cs="Times New Roman"/>
          <w:sz w:val="26"/>
          <w:szCs w:val="26"/>
        </w:rPr>
        <w:t>уровня) медицинской организации,</w:t>
      </w:r>
    </w:p>
    <w:p w:rsidR="00AF0E73" w:rsidRPr="00342716" w:rsidRDefault="00AF0E73" w:rsidP="00FC2442">
      <w:pPr>
        <w:pStyle w:val="24"/>
        <w:tabs>
          <w:tab w:val="left" w:pos="567"/>
        </w:tabs>
        <w:ind w:left="851"/>
        <w:rPr>
          <w:sz w:val="26"/>
          <w:szCs w:val="26"/>
        </w:rPr>
      </w:pPr>
      <w:r w:rsidRPr="00342716">
        <w:rPr>
          <w:sz w:val="26"/>
          <w:szCs w:val="26"/>
        </w:rPr>
        <w:t xml:space="preserve">согласно </w:t>
      </w:r>
      <w:r w:rsidR="00995A7C" w:rsidRPr="00342716">
        <w:rPr>
          <w:sz w:val="26"/>
          <w:szCs w:val="26"/>
        </w:rPr>
        <w:t>Приложениям № 15, № 16, № 21, № 12-е, № 12-геп к СОГЛАШЕНИЮ;</w:t>
      </w:r>
    </w:p>
    <w:p w:rsidR="00AF0E73" w:rsidRPr="00342716" w:rsidRDefault="00AF0E73" w:rsidP="00FC2442">
      <w:pPr>
        <w:pStyle w:val="24"/>
        <w:tabs>
          <w:tab w:val="left" w:pos="567"/>
        </w:tabs>
        <w:ind w:firstLine="567"/>
        <w:rPr>
          <w:sz w:val="26"/>
          <w:szCs w:val="26"/>
        </w:rPr>
      </w:pPr>
    </w:p>
    <w:p w:rsidR="00AF0E73" w:rsidRPr="00342716" w:rsidRDefault="00AF0E73" w:rsidP="00FC2442">
      <w:pPr>
        <w:pStyle w:val="24"/>
        <w:tabs>
          <w:tab w:val="left" w:pos="567"/>
        </w:tabs>
        <w:ind w:firstLine="567"/>
        <w:rPr>
          <w:sz w:val="26"/>
          <w:szCs w:val="26"/>
        </w:rPr>
      </w:pPr>
      <w:r w:rsidRPr="00342716">
        <w:rPr>
          <w:sz w:val="26"/>
          <w:szCs w:val="26"/>
        </w:rPr>
        <w:t>размер оплаты и порядок прерванных случаев оказания медицинской помощи согласно Приложению № 1 к СОГЛАШЕНИЮ;</w:t>
      </w:r>
    </w:p>
    <w:p w:rsidR="005B743C" w:rsidRPr="00342716" w:rsidRDefault="009F2A62" w:rsidP="00FC2442">
      <w:pPr>
        <w:pStyle w:val="210"/>
        <w:widowControl w:val="0"/>
        <w:ind w:firstLine="561"/>
        <w:rPr>
          <w:sz w:val="26"/>
          <w:szCs w:val="26"/>
          <w:lang w:eastAsia="ru-RU"/>
        </w:rPr>
      </w:pPr>
      <w:r w:rsidRPr="00342716">
        <w:rPr>
          <w:sz w:val="26"/>
          <w:szCs w:val="26"/>
          <w:lang w:eastAsia="ru-RU"/>
        </w:rPr>
        <w:t>перечень клинико-статистических групп, при оплате по которым не применяется коэффициент уровня (подуровня) медицинской организации в условиях дневного стационара согласно Приложению № 23</w:t>
      </w:r>
      <w:r w:rsidR="00751CC8" w:rsidRPr="00342716">
        <w:rPr>
          <w:sz w:val="26"/>
          <w:szCs w:val="26"/>
          <w:lang w:eastAsia="ru-RU"/>
        </w:rPr>
        <w:t xml:space="preserve"> к СОГЛАШЕНИЮ</w:t>
      </w:r>
      <w:r w:rsidRPr="00342716">
        <w:rPr>
          <w:sz w:val="26"/>
          <w:szCs w:val="26"/>
          <w:lang w:eastAsia="ru-RU"/>
        </w:rPr>
        <w:t>;</w:t>
      </w:r>
    </w:p>
    <w:p w:rsidR="00AF0E73" w:rsidRPr="00342716" w:rsidRDefault="00AF0E73" w:rsidP="00FC2442">
      <w:pPr>
        <w:pStyle w:val="210"/>
        <w:widowControl w:val="0"/>
        <w:ind w:firstLine="561"/>
        <w:rPr>
          <w:sz w:val="26"/>
          <w:szCs w:val="26"/>
          <w:lang w:eastAsia="ru-RU"/>
        </w:rPr>
      </w:pPr>
      <w:r w:rsidRPr="00342716">
        <w:rPr>
          <w:sz w:val="26"/>
          <w:szCs w:val="26"/>
          <w:lang w:eastAsia="ru-RU"/>
        </w:rPr>
        <w:t>перечень клинико-статистических групп с оптимальной длительностью лечения до 3-х дней включительно в условиях дневного стационара согласно Приложению № 22 к СОГЛАШЕНИЮ;</w:t>
      </w:r>
    </w:p>
    <w:p w:rsidR="005B743C" w:rsidRPr="00342716" w:rsidRDefault="009F2A62" w:rsidP="00FC2442">
      <w:pPr>
        <w:pStyle w:val="24"/>
        <w:tabs>
          <w:tab w:val="left" w:pos="567"/>
        </w:tabs>
        <w:ind w:firstLine="567"/>
        <w:rPr>
          <w:sz w:val="26"/>
          <w:szCs w:val="26"/>
        </w:rPr>
      </w:pPr>
      <w:r w:rsidRPr="00342716">
        <w:rPr>
          <w:sz w:val="26"/>
          <w:szCs w:val="26"/>
        </w:rPr>
        <w:t>перечень клинико-статистических групп, которые предполагают хирургическое вмешательство или тромболитическую терапию в условиях дневного стационара, согласно Приложению № 17</w:t>
      </w:r>
      <w:r w:rsidR="00751CC8" w:rsidRPr="00342716">
        <w:rPr>
          <w:sz w:val="26"/>
          <w:szCs w:val="26"/>
        </w:rPr>
        <w:t xml:space="preserve"> к СОГЛАШЕНИЮ</w:t>
      </w:r>
      <w:r w:rsidRPr="00342716">
        <w:rPr>
          <w:sz w:val="26"/>
          <w:szCs w:val="26"/>
        </w:rPr>
        <w:t>.</w:t>
      </w:r>
    </w:p>
    <w:p w:rsidR="00751CC8" w:rsidRPr="00342716" w:rsidRDefault="00751CC8" w:rsidP="00FC2442">
      <w:pPr>
        <w:pStyle w:val="210"/>
        <w:widowControl w:val="0"/>
        <w:tabs>
          <w:tab w:val="left" w:pos="7797"/>
        </w:tabs>
        <w:spacing w:before="60" w:after="60"/>
        <w:rPr>
          <w:rStyle w:val="afc"/>
          <w:rFonts w:ascii="Times New Roman" w:hAnsi="Times New Roman"/>
          <w:sz w:val="26"/>
          <w:szCs w:val="26"/>
        </w:rPr>
      </w:pPr>
    </w:p>
    <w:p w:rsidR="005B743C" w:rsidRPr="00342716" w:rsidRDefault="009F2A62" w:rsidP="00FC2442">
      <w:pPr>
        <w:pStyle w:val="210"/>
        <w:widowControl w:val="0"/>
        <w:tabs>
          <w:tab w:val="left" w:pos="7797"/>
        </w:tabs>
        <w:spacing w:before="60" w:after="60"/>
        <w:rPr>
          <w:rStyle w:val="afc"/>
          <w:rFonts w:ascii="Times New Roman" w:hAnsi="Times New Roman"/>
          <w:sz w:val="26"/>
          <w:szCs w:val="26"/>
        </w:rPr>
      </w:pPr>
      <w:r w:rsidRPr="00342716">
        <w:rPr>
          <w:rStyle w:val="afc"/>
          <w:rFonts w:ascii="Times New Roman" w:hAnsi="Times New Roman"/>
          <w:sz w:val="26"/>
          <w:szCs w:val="26"/>
        </w:rPr>
        <w:t xml:space="preserve">3.7. В части оплаты скорой медицинской помощи, оказываемой </w:t>
      </w:r>
      <w:r w:rsidRPr="00342716">
        <w:rPr>
          <w:rStyle w:val="afc"/>
          <w:rFonts w:ascii="Times New Roman" w:hAnsi="Times New Roman"/>
          <w:sz w:val="26"/>
          <w:szCs w:val="26"/>
        </w:rPr>
        <w:br w:type="textWrapping" w:clear="all"/>
        <w:t xml:space="preserve">вне медицинской организации, устанавливаются: </w:t>
      </w:r>
    </w:p>
    <w:p w:rsidR="00A126A2" w:rsidRPr="00342716" w:rsidRDefault="00D75290" w:rsidP="00FC2442">
      <w:pPr>
        <w:pStyle w:val="210"/>
        <w:widowControl w:val="0"/>
        <w:spacing w:before="60"/>
      </w:pPr>
      <w:r w:rsidRPr="00342716">
        <w:rPr>
          <w:rStyle w:val="afc"/>
          <w:rFonts w:ascii="Times New Roman" w:hAnsi="Times New Roman"/>
          <w:sz w:val="26"/>
          <w:szCs w:val="26"/>
        </w:rPr>
        <w:t>3.7.</w:t>
      </w:r>
      <w:r w:rsidR="00B72A00">
        <w:rPr>
          <w:rStyle w:val="afc"/>
          <w:rFonts w:ascii="Times New Roman" w:hAnsi="Times New Roman"/>
          <w:sz w:val="26"/>
          <w:szCs w:val="26"/>
        </w:rPr>
        <w:t>1</w:t>
      </w:r>
      <w:r w:rsidRPr="00342716">
        <w:rPr>
          <w:rStyle w:val="afc"/>
          <w:rFonts w:ascii="Times New Roman" w:hAnsi="Times New Roman"/>
          <w:sz w:val="26"/>
          <w:szCs w:val="26"/>
        </w:rPr>
        <w:t>. </w:t>
      </w:r>
      <w:r w:rsidR="00BA2E1E" w:rsidRPr="00342716">
        <w:rPr>
          <w:rStyle w:val="afc"/>
          <w:rFonts w:ascii="Times New Roman" w:hAnsi="Times New Roman"/>
          <w:sz w:val="26"/>
          <w:szCs w:val="26"/>
        </w:rPr>
        <w:t>С</w:t>
      </w:r>
      <w:r w:rsidRPr="00342716">
        <w:rPr>
          <w:rStyle w:val="afc"/>
          <w:rFonts w:ascii="Times New Roman" w:hAnsi="Times New Roman"/>
          <w:sz w:val="26"/>
          <w:szCs w:val="26"/>
        </w:rPr>
        <w:t>редний размер финансового обеспечения скорой медицинской помощи, оказанной вне медицинской организации,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</w:t>
      </w:r>
      <w:r w:rsidR="003F72B0" w:rsidRPr="00342716">
        <w:rPr>
          <w:rStyle w:val="afc"/>
          <w:rFonts w:ascii="Times New Roman" w:hAnsi="Times New Roman"/>
          <w:sz w:val="26"/>
          <w:szCs w:val="26"/>
        </w:rPr>
        <w:t>,</w:t>
      </w:r>
      <w:r w:rsidRPr="00342716">
        <w:rPr>
          <w:rStyle w:val="afc"/>
          <w:rFonts w:ascii="Times New Roman" w:hAnsi="Times New Roman"/>
          <w:sz w:val="26"/>
          <w:szCs w:val="26"/>
        </w:rPr>
        <w:t xml:space="preserve"> </w:t>
      </w:r>
      <w:r w:rsidR="003F72B0" w:rsidRPr="0090446C">
        <w:rPr>
          <w:rStyle w:val="afc"/>
          <w:rFonts w:ascii="Times New Roman" w:hAnsi="Times New Roman"/>
          <w:color w:val="000000" w:themeColor="text1"/>
          <w:sz w:val="26"/>
          <w:szCs w:val="26"/>
        </w:rPr>
        <w:t>составляет</w:t>
      </w:r>
      <w:r w:rsidRPr="0090446C">
        <w:rPr>
          <w:rStyle w:val="afc"/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9937B7" w:rsidRPr="0090446C">
        <w:rPr>
          <w:rStyle w:val="afc"/>
          <w:rFonts w:ascii="Times New Roman" w:hAnsi="Times New Roman"/>
          <w:color w:val="000000" w:themeColor="text1"/>
          <w:sz w:val="26"/>
          <w:szCs w:val="26"/>
        </w:rPr>
        <w:t xml:space="preserve">1 707,54 </w:t>
      </w:r>
      <w:r w:rsidRPr="0090446C">
        <w:rPr>
          <w:rStyle w:val="afc"/>
          <w:rFonts w:ascii="Times New Roman" w:hAnsi="Times New Roman"/>
          <w:color w:val="000000" w:themeColor="text1"/>
          <w:sz w:val="26"/>
          <w:szCs w:val="26"/>
        </w:rPr>
        <w:t>руб</w:t>
      </w:r>
      <w:r w:rsidR="00467A43" w:rsidRPr="0090446C">
        <w:rPr>
          <w:color w:val="000000" w:themeColor="text1"/>
          <w:sz w:val="26"/>
          <w:szCs w:val="26"/>
        </w:rPr>
        <w:t>лей</w:t>
      </w:r>
      <w:r w:rsidR="00A126A2" w:rsidRPr="0090446C">
        <w:rPr>
          <w:color w:val="000000" w:themeColor="text1"/>
          <w:sz w:val="26"/>
          <w:szCs w:val="26"/>
        </w:rPr>
        <w:t xml:space="preserve"> </w:t>
      </w:r>
      <w:r w:rsidR="00CC48DD" w:rsidRPr="009937B7">
        <w:rPr>
          <w:rStyle w:val="afc"/>
          <w:rFonts w:ascii="Times New Roman" w:hAnsi="Times New Roman"/>
          <w:sz w:val="26"/>
          <w:szCs w:val="26"/>
        </w:rPr>
        <w:t>на одно застрахованное лицо</w:t>
      </w:r>
      <w:r w:rsidR="00CC48DD" w:rsidRPr="00342716">
        <w:rPr>
          <w:sz w:val="28"/>
          <w:szCs w:val="28"/>
        </w:rPr>
        <w:t xml:space="preserve"> </w:t>
      </w:r>
      <w:r w:rsidR="00A126A2" w:rsidRPr="00342716">
        <w:rPr>
          <w:sz w:val="26"/>
          <w:szCs w:val="26"/>
        </w:rPr>
        <w:t xml:space="preserve">(без учета средств, направляемых на оплату </w:t>
      </w:r>
      <w:r w:rsidR="00A126A2" w:rsidRPr="00342716">
        <w:rPr>
          <w:rStyle w:val="afc"/>
          <w:rFonts w:ascii="Times New Roman" w:hAnsi="Times New Roman"/>
          <w:sz w:val="26"/>
          <w:szCs w:val="26"/>
        </w:rPr>
        <w:t>скорой медицинской помощи,</w:t>
      </w:r>
      <w:r w:rsidR="00A126A2" w:rsidRPr="00342716">
        <w:rPr>
          <w:sz w:val="26"/>
          <w:szCs w:val="26"/>
        </w:rPr>
        <w:t xml:space="preserve"> оказываемой </w:t>
      </w:r>
      <w:r w:rsidR="00A126A2" w:rsidRPr="00342716">
        <w:rPr>
          <w:rStyle w:val="afc"/>
          <w:rFonts w:ascii="Times New Roman" w:hAnsi="Times New Roman"/>
          <w:sz w:val="26"/>
          <w:szCs w:val="26"/>
        </w:rPr>
        <w:t>вне медицинской организации</w:t>
      </w:r>
      <w:r w:rsidR="00A126A2" w:rsidRPr="00342716">
        <w:rPr>
          <w:sz w:val="26"/>
          <w:szCs w:val="26"/>
        </w:rPr>
        <w:t>, застрахованным лицам  за пределами субъекта Российской Федерации, на территории которого выдан полис обязательного медицинского страхования).</w:t>
      </w:r>
    </w:p>
    <w:p w:rsidR="005B743C" w:rsidRPr="00342716" w:rsidRDefault="009F2A62" w:rsidP="00FC2442">
      <w:pPr>
        <w:pStyle w:val="210"/>
        <w:widowControl w:val="0"/>
        <w:tabs>
          <w:tab w:val="left" w:pos="7797"/>
        </w:tabs>
        <w:spacing w:before="60" w:after="60"/>
        <w:rPr>
          <w:rStyle w:val="afc"/>
          <w:rFonts w:ascii="Times New Roman" w:hAnsi="Times New Roman"/>
          <w:sz w:val="26"/>
          <w:szCs w:val="26"/>
        </w:rPr>
      </w:pPr>
      <w:r w:rsidRPr="00342716">
        <w:rPr>
          <w:rStyle w:val="afc"/>
          <w:rFonts w:ascii="Times New Roman" w:hAnsi="Times New Roman"/>
          <w:sz w:val="26"/>
          <w:szCs w:val="26"/>
        </w:rPr>
        <w:t>3.7.</w:t>
      </w:r>
      <w:r w:rsidR="00B72A00">
        <w:rPr>
          <w:rStyle w:val="afc"/>
          <w:rFonts w:ascii="Times New Roman" w:hAnsi="Times New Roman"/>
          <w:sz w:val="26"/>
          <w:szCs w:val="26"/>
        </w:rPr>
        <w:t>2</w:t>
      </w:r>
      <w:r w:rsidRPr="00342716">
        <w:rPr>
          <w:rStyle w:val="afc"/>
          <w:rFonts w:ascii="Times New Roman" w:hAnsi="Times New Roman"/>
          <w:sz w:val="26"/>
          <w:szCs w:val="26"/>
        </w:rPr>
        <w:t>. </w:t>
      </w:r>
      <w:r w:rsidR="00436A7B" w:rsidRPr="00342716">
        <w:rPr>
          <w:sz w:val="26"/>
          <w:szCs w:val="26"/>
        </w:rPr>
        <w:t xml:space="preserve">Размер базового подушевого норматива финансирования на прикрепившихся лиц; </w:t>
      </w:r>
      <w:r w:rsidR="001774B4" w:rsidRPr="00342716">
        <w:rPr>
          <w:rStyle w:val="afc"/>
          <w:rFonts w:ascii="Times New Roman" w:hAnsi="Times New Roman"/>
          <w:sz w:val="26"/>
          <w:szCs w:val="26"/>
        </w:rPr>
        <w:t xml:space="preserve">дифференцированные подушевые нормативы финансирования скорой медицинской помощи для медицинских организаций; </w:t>
      </w:r>
      <w:r w:rsidRPr="00342716">
        <w:rPr>
          <w:rStyle w:val="afc"/>
          <w:rFonts w:ascii="Times New Roman" w:hAnsi="Times New Roman"/>
          <w:sz w:val="26"/>
          <w:szCs w:val="26"/>
        </w:rPr>
        <w:t>коэффициенты половозрастного состава; коэффициент</w:t>
      </w:r>
      <w:r w:rsidR="008A689A" w:rsidRPr="00342716">
        <w:rPr>
          <w:rStyle w:val="afc"/>
          <w:rFonts w:ascii="Times New Roman" w:hAnsi="Times New Roman"/>
          <w:sz w:val="26"/>
          <w:szCs w:val="26"/>
        </w:rPr>
        <w:t>ы</w:t>
      </w:r>
      <w:r w:rsidRPr="00342716">
        <w:rPr>
          <w:rStyle w:val="afc"/>
          <w:rFonts w:ascii="Times New Roman" w:hAnsi="Times New Roman"/>
          <w:sz w:val="26"/>
          <w:szCs w:val="26"/>
        </w:rPr>
        <w:t xml:space="preserve"> уровня расходов медицинских организаций; коэффициенты достижения целевых показателей уровня заработной платы медицинских работников, установленных «дорожными картами» развития здравоохранения в Санкт-Петербурге; </w:t>
      </w:r>
      <w:r w:rsidR="00BA2E1E" w:rsidRPr="00342716">
        <w:rPr>
          <w:sz w:val="26"/>
          <w:szCs w:val="26"/>
        </w:rPr>
        <w:t>коэффициенты дифференциации</w:t>
      </w:r>
      <w:r w:rsidR="001774B4" w:rsidRPr="00342716">
        <w:rPr>
          <w:sz w:val="26"/>
          <w:szCs w:val="26"/>
        </w:rPr>
        <w:t xml:space="preserve"> для каждой медицинской организации</w:t>
      </w:r>
      <w:r w:rsidR="001774B4" w:rsidRPr="00342716">
        <w:t>,</w:t>
      </w:r>
      <w:r w:rsidR="00BA2E1E" w:rsidRPr="00342716">
        <w:rPr>
          <w:rStyle w:val="afc"/>
          <w:rFonts w:ascii="Times New Roman" w:hAnsi="Times New Roman"/>
          <w:sz w:val="26"/>
          <w:szCs w:val="26"/>
        </w:rPr>
        <w:t xml:space="preserve"> </w:t>
      </w:r>
      <w:r w:rsidRPr="00342716">
        <w:rPr>
          <w:rStyle w:val="afc"/>
          <w:rFonts w:ascii="Times New Roman" w:hAnsi="Times New Roman"/>
          <w:sz w:val="26"/>
          <w:szCs w:val="26"/>
        </w:rPr>
        <w:t>согласно Приложению № </w:t>
      </w:r>
      <w:r w:rsidR="001774B4" w:rsidRPr="00342716">
        <w:rPr>
          <w:rStyle w:val="afc"/>
          <w:rFonts w:ascii="Times New Roman" w:hAnsi="Times New Roman"/>
          <w:sz w:val="26"/>
          <w:szCs w:val="26"/>
        </w:rPr>
        <w:t>3</w:t>
      </w:r>
      <w:r w:rsidRPr="00342716">
        <w:rPr>
          <w:rStyle w:val="afc"/>
          <w:rFonts w:ascii="Times New Roman" w:hAnsi="Times New Roman"/>
          <w:sz w:val="26"/>
          <w:szCs w:val="26"/>
        </w:rPr>
        <w:t xml:space="preserve"> </w:t>
      </w:r>
      <w:r w:rsidR="005B0372">
        <w:rPr>
          <w:rStyle w:val="afc"/>
          <w:rFonts w:ascii="Times New Roman" w:hAnsi="Times New Roman"/>
          <w:sz w:val="26"/>
          <w:szCs w:val="26"/>
        </w:rPr>
        <w:t>к СОГЛАШЕНИЮ.</w:t>
      </w:r>
    </w:p>
    <w:p w:rsidR="00436A7B" w:rsidRPr="00342716" w:rsidRDefault="00436A7B" w:rsidP="00FC2442">
      <w:pPr>
        <w:pStyle w:val="210"/>
        <w:widowControl w:val="0"/>
        <w:tabs>
          <w:tab w:val="left" w:pos="7797"/>
        </w:tabs>
        <w:spacing w:before="60" w:after="60"/>
        <w:rPr>
          <w:rStyle w:val="afc"/>
          <w:rFonts w:ascii="Times New Roman" w:hAnsi="Times New Roman"/>
          <w:sz w:val="26"/>
          <w:szCs w:val="26"/>
        </w:rPr>
      </w:pPr>
      <w:r w:rsidRPr="00342716">
        <w:rPr>
          <w:rStyle w:val="afc"/>
          <w:rFonts w:ascii="Times New Roman" w:hAnsi="Times New Roman"/>
          <w:sz w:val="26"/>
          <w:szCs w:val="26"/>
        </w:rPr>
        <w:t>3.7.</w:t>
      </w:r>
      <w:r w:rsidR="00B72A00">
        <w:rPr>
          <w:rStyle w:val="afc"/>
          <w:rFonts w:ascii="Times New Roman" w:hAnsi="Times New Roman"/>
          <w:sz w:val="26"/>
          <w:szCs w:val="26"/>
        </w:rPr>
        <w:t>3</w:t>
      </w:r>
      <w:r w:rsidRPr="00342716">
        <w:rPr>
          <w:rStyle w:val="afc"/>
          <w:rFonts w:ascii="Times New Roman" w:hAnsi="Times New Roman"/>
          <w:sz w:val="26"/>
          <w:szCs w:val="26"/>
        </w:rPr>
        <w:t xml:space="preserve">. Тарифы на оплату единицы объема медицинской помощи (вызов скорой медицинской помощи, медицинская услуга), применяемые, в том числе для </w:t>
      </w:r>
      <w:r w:rsidRPr="00342716">
        <w:rPr>
          <w:sz w:val="26"/>
          <w:szCs w:val="26"/>
        </w:rPr>
        <w:t xml:space="preserve">оплаты стоимости медицинской помощи, оказанной медицинскими организациями </w:t>
      </w:r>
      <w:r w:rsidR="0025707A" w:rsidRPr="00342716">
        <w:rPr>
          <w:sz w:val="26"/>
          <w:szCs w:val="26"/>
        </w:rPr>
        <w:t>Санкт-Петербурга</w:t>
      </w:r>
      <w:r w:rsidRPr="00342716">
        <w:rPr>
          <w:sz w:val="26"/>
          <w:szCs w:val="26"/>
        </w:rPr>
        <w:t xml:space="preserve"> лицам, застрахованным на территории других субъектов Российской Федерации,</w:t>
      </w:r>
      <w:r w:rsidRPr="00342716">
        <w:rPr>
          <w:rStyle w:val="afc"/>
          <w:rFonts w:ascii="Times New Roman" w:hAnsi="Times New Roman"/>
          <w:sz w:val="26"/>
          <w:szCs w:val="26"/>
        </w:rPr>
        <w:t xml:space="preserve"> согла</w:t>
      </w:r>
      <w:r w:rsidR="005B0372">
        <w:rPr>
          <w:rStyle w:val="afc"/>
          <w:rFonts w:ascii="Times New Roman" w:hAnsi="Times New Roman"/>
          <w:sz w:val="26"/>
          <w:szCs w:val="26"/>
        </w:rPr>
        <w:t>сно Приложению № 3 к СОГЛАШЕНИЮ.</w:t>
      </w:r>
    </w:p>
    <w:p w:rsidR="00995A7C" w:rsidRPr="00342716" w:rsidRDefault="00FC2442" w:rsidP="00FC2442">
      <w:pPr>
        <w:pStyle w:val="afa"/>
        <w:spacing w:before="60"/>
        <w:ind w:firstLine="567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lastRenderedPageBreak/>
        <w:t>3.7.</w:t>
      </w:r>
      <w:r w:rsidR="00B72A00">
        <w:rPr>
          <w:rFonts w:ascii="Times New Roman" w:hAnsi="Times New Roman"/>
          <w:sz w:val="26"/>
          <w:szCs w:val="26"/>
        </w:rPr>
        <w:t>4</w:t>
      </w:r>
      <w:r w:rsidR="00995A7C" w:rsidRPr="00342716">
        <w:rPr>
          <w:rFonts w:ascii="Times New Roman" w:hAnsi="Times New Roman"/>
          <w:sz w:val="26"/>
          <w:szCs w:val="26"/>
        </w:rPr>
        <w:t xml:space="preserve">. Перечень медицинских услуг, оплачиваемых по отдельным тарифам (тариф за вызов скорой медицинской помощи, тариф с кодом 911010 </w:t>
      </w:r>
      <w:r w:rsidR="00995A7C" w:rsidRPr="00342716">
        <w:rPr>
          <w:rFonts w:ascii="Times New Roman" w:hAnsi="Times New Roman"/>
          <w:sz w:val="26"/>
          <w:szCs w:val="26"/>
        </w:rPr>
        <w:br w:type="textWrapping" w:clear="all"/>
        <w:t>«СМП Системн</w:t>
      </w:r>
      <w:r w:rsidR="00B951E0">
        <w:rPr>
          <w:rFonts w:ascii="Times New Roman" w:hAnsi="Times New Roman"/>
          <w:sz w:val="26"/>
          <w:szCs w:val="26"/>
        </w:rPr>
        <w:t>ый тромболизис на догоспитальном</w:t>
      </w:r>
      <w:r w:rsidR="00995A7C" w:rsidRPr="00342716">
        <w:rPr>
          <w:rFonts w:ascii="Times New Roman" w:hAnsi="Times New Roman"/>
          <w:sz w:val="26"/>
          <w:szCs w:val="26"/>
        </w:rPr>
        <w:t xml:space="preserve"> этапе», тарифы для выездных реанимационных бригад), приведе</w:t>
      </w:r>
      <w:r w:rsidR="00244D46" w:rsidRPr="00342716">
        <w:rPr>
          <w:rFonts w:ascii="Times New Roman" w:hAnsi="Times New Roman"/>
          <w:sz w:val="26"/>
          <w:szCs w:val="26"/>
        </w:rPr>
        <w:t>н в Приложении № 3 к СОГЛАШЕНИЮ.</w:t>
      </w:r>
    </w:p>
    <w:p w:rsidR="007A4FBF" w:rsidRDefault="007A4FBF" w:rsidP="00FC2442">
      <w:pPr>
        <w:pStyle w:val="24"/>
        <w:spacing w:before="240" w:after="240"/>
        <w:jc w:val="center"/>
        <w:rPr>
          <w:b/>
          <w:sz w:val="26"/>
          <w:szCs w:val="26"/>
        </w:rPr>
      </w:pPr>
    </w:p>
    <w:p w:rsidR="005B743C" w:rsidRPr="00342716" w:rsidRDefault="009F2A62" w:rsidP="00FC2442">
      <w:pPr>
        <w:pStyle w:val="24"/>
        <w:spacing w:before="240" w:after="240"/>
        <w:jc w:val="center"/>
        <w:rPr>
          <w:b/>
          <w:caps/>
          <w:sz w:val="26"/>
          <w:szCs w:val="26"/>
        </w:rPr>
      </w:pPr>
      <w:r w:rsidRPr="00342716">
        <w:rPr>
          <w:b/>
          <w:sz w:val="26"/>
          <w:szCs w:val="26"/>
        </w:rPr>
        <w:t>4. </w:t>
      </w:r>
      <w:r w:rsidRPr="00342716">
        <w:rPr>
          <w:b/>
          <w:caps/>
          <w:sz w:val="26"/>
          <w:szCs w:val="26"/>
        </w:rPr>
        <w:t xml:space="preserve">Размер неоплаты или неполной оплаты затрат </w:t>
      </w:r>
      <w:r w:rsidR="008C25A1" w:rsidRPr="00342716">
        <w:rPr>
          <w:b/>
          <w:sz w:val="26"/>
          <w:szCs w:val="26"/>
        </w:rPr>
        <w:t>МЕДИЦИНСКОЙ ОРГАНИЗАЦИЕЙ</w:t>
      </w:r>
      <w:r w:rsidR="008C25A1" w:rsidRPr="00342716">
        <w:rPr>
          <w:sz w:val="26"/>
          <w:szCs w:val="26"/>
        </w:rPr>
        <w:t xml:space="preserve"> </w:t>
      </w:r>
      <w:r w:rsidRPr="00342716">
        <w:rPr>
          <w:b/>
          <w:caps/>
          <w:sz w:val="26"/>
          <w:szCs w:val="26"/>
        </w:rPr>
        <w:t>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</w:p>
    <w:p w:rsidR="005B743C" w:rsidRPr="00342716" w:rsidRDefault="009F2A62" w:rsidP="00FC2442">
      <w:pPr>
        <w:pStyle w:val="af8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обеспечения, утвержденным приказом Министерства здравоохранения Российской Федерации от 19.03.2021 № 231н, (далее – перечень оснований) приведены в Приложении № 20 к СОГЛАШЕНИЮ.</w:t>
      </w:r>
    </w:p>
    <w:p w:rsidR="005B743C" w:rsidRPr="00342716" w:rsidRDefault="009F2A62" w:rsidP="00B50072">
      <w:pPr>
        <w:pStyle w:val="af8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 xml:space="preserve">Размеры неоплаты, неполной оплаты затрат на оказание медицинской помощи и размеры уплаты штрафов за неоказание, несвоевременное оказание либо оказание медицинской помощи ненадлежащего качества по перечню оснований исчислены в соответствии с методикой, установленной </w:t>
      </w:r>
      <w:hyperlink r:id="rId10" w:tooltip="consultantplus://offline/ref=FDDA3D794468F61C45F97610548A02E4277F8F63253E6C75400500E87169CB34C38C14BA2E0CC52C1FDF946339EC7EB33AA5B666A88BBCBBt4z5N" w:history="1">
        <w:r w:rsidRPr="00342716">
          <w:rPr>
            <w:rFonts w:ascii="Times New Roman" w:hAnsi="Times New Roman"/>
            <w:bCs/>
            <w:sz w:val="26"/>
            <w:szCs w:val="26"/>
          </w:rPr>
          <w:t>Правилами</w:t>
        </w:r>
      </w:hyperlink>
      <w:r w:rsidRPr="00342716">
        <w:rPr>
          <w:rFonts w:ascii="Times New Roman" w:hAnsi="Times New Roman"/>
          <w:bCs/>
          <w:sz w:val="26"/>
          <w:szCs w:val="26"/>
        </w:rPr>
        <w:t xml:space="preserve"> обязательного медицинского, и установлены в Приложении № 20 к СОГЛАШЕНИЮ. </w:t>
      </w:r>
    </w:p>
    <w:p w:rsidR="00B50072" w:rsidRPr="00342716" w:rsidRDefault="00B50072" w:rsidP="00B50072">
      <w:pPr>
        <w:pStyle w:val="af8"/>
        <w:rPr>
          <w:rFonts w:ascii="Times New Roman" w:hAnsi="Times New Roman"/>
          <w:bCs/>
          <w:sz w:val="26"/>
          <w:szCs w:val="26"/>
        </w:rPr>
      </w:pPr>
    </w:p>
    <w:p w:rsidR="00244D46" w:rsidRPr="00342716" w:rsidRDefault="00244D46" w:rsidP="00B50072">
      <w:pPr>
        <w:jc w:val="center"/>
        <w:rPr>
          <w:rFonts w:ascii="Times New Roman" w:hAnsi="Times New Roman"/>
          <w:b/>
          <w:bCs/>
          <w:noProof/>
          <w:sz w:val="26"/>
          <w:szCs w:val="26"/>
        </w:rPr>
      </w:pPr>
    </w:p>
    <w:p w:rsidR="00244D46" w:rsidRPr="00342716" w:rsidRDefault="00B50072" w:rsidP="00B50072">
      <w:pPr>
        <w:jc w:val="center"/>
        <w:rPr>
          <w:rFonts w:ascii="Times New Roman" w:hAnsi="Times New Roman"/>
          <w:b/>
          <w:bCs/>
          <w:noProof/>
          <w:sz w:val="26"/>
          <w:szCs w:val="26"/>
        </w:rPr>
      </w:pPr>
      <w:r w:rsidRPr="00342716">
        <w:rPr>
          <w:rFonts w:ascii="Times New Roman" w:hAnsi="Times New Roman"/>
          <w:b/>
          <w:bCs/>
          <w:noProof/>
          <w:sz w:val="26"/>
          <w:szCs w:val="26"/>
        </w:rPr>
        <w:t>5. РАСПРЕДЕЛЕНИЕ ОБЪЕМОВ ПРЕДОСТАВЛЕНИЯ</w:t>
      </w:r>
    </w:p>
    <w:p w:rsidR="00244D46" w:rsidRPr="00342716" w:rsidRDefault="00B50072" w:rsidP="00B50072">
      <w:pPr>
        <w:jc w:val="center"/>
        <w:rPr>
          <w:rFonts w:ascii="Times New Roman" w:hAnsi="Times New Roman"/>
          <w:b/>
          <w:bCs/>
          <w:noProof/>
          <w:sz w:val="26"/>
          <w:szCs w:val="26"/>
        </w:rPr>
      </w:pPr>
      <w:r w:rsidRPr="00342716">
        <w:rPr>
          <w:rFonts w:ascii="Times New Roman" w:hAnsi="Times New Roman"/>
          <w:b/>
          <w:bCs/>
          <w:noProof/>
          <w:sz w:val="26"/>
          <w:szCs w:val="26"/>
        </w:rPr>
        <w:t>И ФИНАНСОВОГО ОБЕСПЕЧЕНИЯ МЕДИЦИНСКОЙ ПОМОЩИ</w:t>
      </w:r>
    </w:p>
    <w:p w:rsidR="00B50072" w:rsidRPr="00342716" w:rsidRDefault="00B50072" w:rsidP="00B50072">
      <w:pPr>
        <w:jc w:val="center"/>
        <w:rPr>
          <w:rFonts w:ascii="Times New Roman" w:hAnsi="Times New Roman"/>
          <w:b/>
          <w:bCs/>
          <w:noProof/>
          <w:sz w:val="26"/>
          <w:szCs w:val="26"/>
        </w:rPr>
      </w:pPr>
      <w:r w:rsidRPr="00342716">
        <w:rPr>
          <w:rFonts w:ascii="Times New Roman" w:hAnsi="Times New Roman"/>
          <w:b/>
          <w:bCs/>
          <w:noProof/>
          <w:sz w:val="26"/>
          <w:szCs w:val="26"/>
        </w:rPr>
        <w:t>МЕЖДУ</w:t>
      </w:r>
      <w:r w:rsidR="00244D46" w:rsidRPr="00342716">
        <w:rPr>
          <w:rFonts w:ascii="Times New Roman" w:hAnsi="Times New Roman"/>
          <w:b/>
          <w:bCs/>
          <w:noProof/>
          <w:sz w:val="26"/>
          <w:szCs w:val="26"/>
        </w:rPr>
        <w:t xml:space="preserve"> </w:t>
      </w:r>
      <w:r w:rsidRPr="00342716">
        <w:rPr>
          <w:rFonts w:ascii="Times New Roman" w:hAnsi="Times New Roman"/>
          <w:b/>
          <w:bCs/>
          <w:noProof/>
          <w:sz w:val="26"/>
          <w:szCs w:val="26"/>
        </w:rPr>
        <w:t>МЕДИЦИНСКИМИ ОРГАНИЗАЦИЯМИ</w:t>
      </w:r>
    </w:p>
    <w:p w:rsidR="00B50072" w:rsidRPr="00342716" w:rsidRDefault="00B50072" w:rsidP="00B50072">
      <w:pPr>
        <w:pStyle w:val="afa"/>
        <w:spacing w:before="0"/>
        <w:ind w:firstLine="851"/>
        <w:rPr>
          <w:rFonts w:ascii="Times New Roman" w:hAnsi="Times New Roman"/>
          <w:sz w:val="26"/>
          <w:szCs w:val="26"/>
        </w:rPr>
      </w:pPr>
    </w:p>
    <w:p w:rsidR="00B50072" w:rsidRPr="00342716" w:rsidRDefault="00B50072" w:rsidP="00B50072">
      <w:pPr>
        <w:pStyle w:val="afa"/>
        <w:spacing w:before="0"/>
        <w:ind w:firstLine="851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>Объемы предоставления медицинской помощи и финансового обеспечения медицинской помощи распределяются между медицинскими организациями решением комиссии по разработке территориальной программы обязательного медицинского страхования на условиях недопущения превышения нормативов объемов предоставления медицинской помощи и нормативов финансового обеспечения медицинской помощи, утвержденных территориальной программой обязательного медицинского страхования, в соответствии с базовой программой обязательного медицинского страхования и не включаются в состав Тарифного соглашения.</w:t>
      </w:r>
    </w:p>
    <w:p w:rsidR="00244D46" w:rsidRPr="00342716" w:rsidRDefault="00244D46" w:rsidP="00FC2442">
      <w:pPr>
        <w:pStyle w:val="24"/>
        <w:spacing w:before="240" w:after="240"/>
        <w:jc w:val="center"/>
        <w:rPr>
          <w:b/>
          <w:sz w:val="26"/>
          <w:szCs w:val="26"/>
        </w:rPr>
      </w:pPr>
    </w:p>
    <w:p w:rsidR="005B743C" w:rsidRPr="00342716" w:rsidRDefault="00B50072" w:rsidP="00FC2442">
      <w:pPr>
        <w:pStyle w:val="24"/>
        <w:spacing w:before="240" w:after="240"/>
        <w:jc w:val="center"/>
        <w:rPr>
          <w:b/>
          <w:sz w:val="26"/>
          <w:szCs w:val="26"/>
        </w:rPr>
      </w:pPr>
      <w:r w:rsidRPr="00342716">
        <w:rPr>
          <w:b/>
          <w:sz w:val="26"/>
          <w:szCs w:val="26"/>
        </w:rPr>
        <w:t>6</w:t>
      </w:r>
      <w:r w:rsidR="009F2A62" w:rsidRPr="00342716">
        <w:rPr>
          <w:b/>
          <w:sz w:val="26"/>
          <w:szCs w:val="26"/>
        </w:rPr>
        <w:t>. ЗАКЛЮЧИТЕЛЬНЫЕ ПОЛОЖЕНИЯ</w:t>
      </w:r>
    </w:p>
    <w:p w:rsidR="005B743C" w:rsidRPr="00342716" w:rsidRDefault="00B50072" w:rsidP="00FC2442">
      <w:pPr>
        <w:pStyle w:val="24"/>
        <w:ind w:firstLine="567"/>
        <w:rPr>
          <w:sz w:val="26"/>
          <w:szCs w:val="26"/>
        </w:rPr>
      </w:pPr>
      <w:r w:rsidRPr="00342716">
        <w:rPr>
          <w:sz w:val="26"/>
          <w:szCs w:val="26"/>
        </w:rPr>
        <w:t>6</w:t>
      </w:r>
      <w:r w:rsidR="009F2A62" w:rsidRPr="00342716">
        <w:rPr>
          <w:sz w:val="26"/>
          <w:szCs w:val="26"/>
        </w:rPr>
        <w:t xml:space="preserve">.1. Изменения и дополнения к настоящему </w:t>
      </w:r>
      <w:r w:rsidR="009F2A62" w:rsidRPr="00342716">
        <w:rPr>
          <w:caps/>
          <w:sz w:val="26"/>
          <w:szCs w:val="26"/>
        </w:rPr>
        <w:t xml:space="preserve">соглашению </w:t>
      </w:r>
      <w:r w:rsidR="009F2A62" w:rsidRPr="00342716">
        <w:rPr>
          <w:sz w:val="26"/>
          <w:szCs w:val="26"/>
        </w:rPr>
        <w:t xml:space="preserve">оформляются </w:t>
      </w:r>
      <w:r w:rsidR="009F2A62" w:rsidRPr="00342716">
        <w:rPr>
          <w:caps/>
          <w:sz w:val="26"/>
          <w:szCs w:val="26"/>
        </w:rPr>
        <w:t>ДОПОЛНИТЕЛЬНЫМИ СОГЛАШЕНИЯМИ</w:t>
      </w:r>
      <w:r w:rsidR="009F2A62" w:rsidRPr="00342716">
        <w:rPr>
          <w:sz w:val="26"/>
          <w:szCs w:val="26"/>
        </w:rPr>
        <w:t xml:space="preserve"> на основании решений Комиссии </w:t>
      </w:r>
      <w:r w:rsidR="009F2A62" w:rsidRPr="00342716">
        <w:rPr>
          <w:sz w:val="26"/>
          <w:szCs w:val="26"/>
        </w:rPr>
        <w:br w:type="textWrapping" w:clear="all"/>
        <w:t xml:space="preserve">и признаются действительными после их оформления в письменном виде </w:t>
      </w:r>
      <w:r w:rsidR="009F2A62" w:rsidRPr="00342716">
        <w:rPr>
          <w:sz w:val="26"/>
          <w:szCs w:val="26"/>
        </w:rPr>
        <w:br w:type="textWrapping" w:clear="all"/>
        <w:t xml:space="preserve">и подписания сторонами  </w:t>
      </w:r>
      <w:r w:rsidR="009F2A62" w:rsidRPr="00342716">
        <w:rPr>
          <w:caps/>
          <w:sz w:val="26"/>
          <w:szCs w:val="26"/>
        </w:rPr>
        <w:t>соглашениЯ</w:t>
      </w:r>
      <w:r w:rsidR="009F2A62" w:rsidRPr="00342716">
        <w:rPr>
          <w:sz w:val="26"/>
          <w:szCs w:val="26"/>
        </w:rPr>
        <w:t>.</w:t>
      </w:r>
    </w:p>
    <w:p w:rsidR="005B743C" w:rsidRPr="00342716" w:rsidRDefault="00B50072" w:rsidP="00FC2442">
      <w:pPr>
        <w:spacing w:before="60" w:line="247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>6</w:t>
      </w:r>
      <w:r w:rsidR="009F2A62" w:rsidRPr="00342716">
        <w:rPr>
          <w:rFonts w:ascii="Times New Roman" w:hAnsi="Times New Roman"/>
          <w:sz w:val="26"/>
          <w:szCs w:val="26"/>
        </w:rPr>
        <w:t>.2. Неотъемлемой частью СОГЛАШЕНИЯ являются: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lastRenderedPageBreak/>
        <w:t xml:space="preserve">Приложение № 1 «Порядок применения тарифов, </w:t>
      </w:r>
      <w:r w:rsidRPr="00342716">
        <w:rPr>
          <w:rFonts w:ascii="Times New Roman" w:hAnsi="Times New Roman"/>
          <w:sz w:val="26"/>
          <w:szCs w:val="26"/>
        </w:rPr>
        <w:t xml:space="preserve">подушевых нормативов финансирования </w:t>
      </w:r>
      <w:r w:rsidRPr="00342716">
        <w:rPr>
          <w:rFonts w:ascii="Times New Roman" w:hAnsi="Times New Roman"/>
          <w:bCs/>
          <w:sz w:val="26"/>
          <w:szCs w:val="26"/>
        </w:rPr>
        <w:t xml:space="preserve">на оплату медицинской помощи»  - на </w:t>
      </w:r>
      <w:r w:rsidR="00591236">
        <w:rPr>
          <w:rFonts w:ascii="Times New Roman" w:hAnsi="Times New Roman"/>
          <w:bCs/>
          <w:sz w:val="26"/>
          <w:szCs w:val="26"/>
        </w:rPr>
        <w:t>108</w:t>
      </w:r>
      <w:r w:rsidRPr="00342716">
        <w:rPr>
          <w:rFonts w:ascii="Times New Roman" w:hAnsi="Times New Roman"/>
          <w:bCs/>
          <w:sz w:val="26"/>
          <w:szCs w:val="26"/>
        </w:rPr>
        <w:t xml:space="preserve"> л.;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 № 2 «Половозрастные коэффициенты дифференциации для половозрастных групп, п</w:t>
      </w:r>
      <w:r w:rsidRPr="00342716">
        <w:rPr>
          <w:rFonts w:ascii="Times New Roman" w:hAnsi="Times New Roman"/>
          <w:sz w:val="26"/>
          <w:szCs w:val="26"/>
        </w:rPr>
        <w:t>еречень медицинских организаций, оказывающих медицинскую помощь в амбулаторных условиях и имеющих прикрепившихся лиц, оплата медицинской помощи в которых осуществляется по подушевому нормативу финансирования на прикрепившихся лиц в сочетании с оплатой за единицу объема медицинской помощи - за медицинскую услугу, за посещение, за обращение (законченный случай)</w:t>
      </w:r>
      <w:r w:rsidRPr="00342716">
        <w:rPr>
          <w:rFonts w:ascii="Times New Roman" w:hAnsi="Times New Roman"/>
          <w:sz w:val="26"/>
          <w:szCs w:val="26"/>
          <w:lang w:eastAsia="ar-SA"/>
        </w:rPr>
        <w:t>,</w:t>
      </w:r>
      <w:r w:rsidRPr="00342716">
        <w:rPr>
          <w:rFonts w:ascii="Times New Roman" w:hAnsi="Times New Roman"/>
          <w:bCs/>
          <w:sz w:val="26"/>
          <w:szCs w:val="26"/>
        </w:rPr>
        <w:t xml:space="preserve"> коэффициенты для расчета подушевого норматива финансирования,</w:t>
      </w:r>
      <w:r w:rsidRPr="00342716">
        <w:rPr>
          <w:rFonts w:ascii="Times New Roman" w:hAnsi="Times New Roman"/>
          <w:sz w:val="26"/>
          <w:szCs w:val="26"/>
          <w:lang w:eastAsia="ar-SA"/>
        </w:rPr>
        <w:t xml:space="preserve"> размер подушевого финансирования по амбулаторной помощи </w:t>
      </w:r>
      <w:r w:rsidRPr="00342716">
        <w:rPr>
          <w:rFonts w:ascii="Times New Roman" w:hAnsi="Times New Roman"/>
          <w:bCs/>
          <w:sz w:val="26"/>
          <w:szCs w:val="26"/>
        </w:rPr>
        <w:t>с 01.01.202</w:t>
      </w:r>
      <w:r w:rsidR="007F62D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7F62D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- на </w:t>
      </w:r>
      <w:r w:rsidR="0059123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 л.;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 № 3 «Подушевые нормативы финансирования для оплаты скорой медицинской помощи в Санкт-Петербурге, тариф за вызов скорой медицинской помощи, перечень медицинских организаций, оказывающих скорую медицинскую помощь вне медицинских организаций, с 01.01.202</w:t>
      </w:r>
      <w:r w:rsidR="007F62D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7F62D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– на </w:t>
      </w:r>
      <w:r w:rsidR="0059123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 л.; 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6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 xml:space="preserve">Приложение № 4 </w:t>
      </w:r>
      <w:r w:rsidRPr="00342716">
        <w:rPr>
          <w:rFonts w:ascii="Times New Roman" w:hAnsi="Times New Roman"/>
          <w:sz w:val="26"/>
          <w:szCs w:val="26"/>
        </w:rPr>
        <w:t>«Тарифы на оплату медицинской помощи, оказываемой в стационарных условиях и в условиях дневного стационара взрослому населению, с 01.01.202</w:t>
      </w:r>
      <w:r w:rsidR="007F62D5" w:rsidRPr="00342716">
        <w:rPr>
          <w:rFonts w:ascii="Times New Roman" w:hAnsi="Times New Roman"/>
          <w:sz w:val="26"/>
          <w:szCs w:val="26"/>
        </w:rPr>
        <w:t>6</w:t>
      </w:r>
      <w:r w:rsidRPr="00342716">
        <w:rPr>
          <w:rFonts w:ascii="Times New Roman" w:hAnsi="Times New Roman"/>
          <w:sz w:val="26"/>
          <w:szCs w:val="26"/>
        </w:rPr>
        <w:t xml:space="preserve"> по 31.01.202</w:t>
      </w:r>
      <w:r w:rsidR="007F62D5" w:rsidRPr="00342716">
        <w:rPr>
          <w:rFonts w:ascii="Times New Roman" w:hAnsi="Times New Roman"/>
          <w:sz w:val="26"/>
          <w:szCs w:val="26"/>
        </w:rPr>
        <w:t>6</w:t>
      </w:r>
      <w:r w:rsidRPr="00342716">
        <w:rPr>
          <w:rFonts w:ascii="Times New Roman" w:hAnsi="Times New Roman"/>
          <w:sz w:val="26"/>
          <w:szCs w:val="26"/>
        </w:rPr>
        <w:t>» - на </w:t>
      </w:r>
      <w:r w:rsidR="00591236">
        <w:rPr>
          <w:rFonts w:ascii="Times New Roman" w:hAnsi="Times New Roman"/>
          <w:bCs/>
          <w:sz w:val="26"/>
          <w:szCs w:val="26"/>
        </w:rPr>
        <w:t>192</w:t>
      </w:r>
      <w:r w:rsidRPr="00342716">
        <w:rPr>
          <w:rFonts w:ascii="Times New Roman" w:hAnsi="Times New Roman"/>
          <w:bCs/>
          <w:sz w:val="26"/>
          <w:szCs w:val="26"/>
        </w:rPr>
        <w:t xml:space="preserve"> </w:t>
      </w:r>
      <w:r w:rsidRPr="00342716">
        <w:rPr>
          <w:rFonts w:ascii="Times New Roman" w:hAnsi="Times New Roman"/>
          <w:sz w:val="26"/>
          <w:szCs w:val="26"/>
        </w:rPr>
        <w:t>л.;</w:t>
      </w:r>
      <w:r w:rsidRPr="00342716">
        <w:rPr>
          <w:rFonts w:ascii="Times New Roman" w:hAnsi="Times New Roman"/>
          <w:bCs/>
          <w:sz w:val="26"/>
          <w:szCs w:val="26"/>
        </w:rPr>
        <w:t xml:space="preserve">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6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 xml:space="preserve">Приложение № 4-2 «Тарифы на оплату высокотехнологичной медицинской помощи по видам, не включенным в  базовую программу обязательного медицинского страхования, финансовое обеспечение которых осуществляется </w:t>
      </w:r>
      <w:r w:rsidRPr="00342716">
        <w:rPr>
          <w:rFonts w:ascii="Times New Roman" w:hAnsi="Times New Roman"/>
          <w:sz w:val="26"/>
          <w:szCs w:val="26"/>
        </w:rPr>
        <w:br w:type="textWrapping" w:clear="all"/>
        <w:t xml:space="preserve">за счет средств межбюджетного трансферта, предоставляемого из бюджета </w:t>
      </w:r>
      <w:r w:rsidRPr="00342716">
        <w:rPr>
          <w:rFonts w:ascii="Times New Roman" w:hAnsi="Times New Roman"/>
          <w:sz w:val="26"/>
          <w:szCs w:val="26"/>
        </w:rPr>
        <w:br w:type="textWrapping" w:clear="all"/>
        <w:t xml:space="preserve">Санкт-Петербурга бюджету Территориального фонда ОМС на финансовое обеспечение дополнительных видов и условий оказания медицинской помощи, </w:t>
      </w:r>
      <w:r w:rsidRPr="00342716">
        <w:rPr>
          <w:rFonts w:ascii="Times New Roman" w:hAnsi="Times New Roman"/>
          <w:sz w:val="26"/>
          <w:szCs w:val="26"/>
        </w:rPr>
        <w:br w:type="textWrapping" w:clear="all"/>
        <w:t>с 01.01.202</w:t>
      </w:r>
      <w:r w:rsidR="007F62D5" w:rsidRPr="00342716">
        <w:rPr>
          <w:rFonts w:ascii="Times New Roman" w:hAnsi="Times New Roman"/>
          <w:sz w:val="26"/>
          <w:szCs w:val="26"/>
        </w:rPr>
        <w:t>6</w:t>
      </w:r>
      <w:r w:rsidRPr="00342716">
        <w:rPr>
          <w:rFonts w:ascii="Times New Roman" w:hAnsi="Times New Roman"/>
          <w:sz w:val="26"/>
          <w:szCs w:val="26"/>
        </w:rPr>
        <w:t xml:space="preserve"> по 31.12.202</w:t>
      </w:r>
      <w:r w:rsidR="007F62D5" w:rsidRPr="00342716">
        <w:rPr>
          <w:rFonts w:ascii="Times New Roman" w:hAnsi="Times New Roman"/>
          <w:sz w:val="26"/>
          <w:szCs w:val="26"/>
        </w:rPr>
        <w:t>6</w:t>
      </w:r>
      <w:r w:rsidRPr="00342716">
        <w:rPr>
          <w:rFonts w:ascii="Times New Roman" w:hAnsi="Times New Roman"/>
          <w:sz w:val="26"/>
          <w:szCs w:val="26"/>
        </w:rPr>
        <w:t xml:space="preserve">» - на </w:t>
      </w:r>
      <w:r w:rsidR="00591236">
        <w:rPr>
          <w:rFonts w:ascii="Times New Roman" w:hAnsi="Times New Roman"/>
          <w:bCs/>
          <w:sz w:val="26"/>
          <w:szCs w:val="26"/>
        </w:rPr>
        <w:t>16</w:t>
      </w:r>
      <w:r w:rsidRPr="00342716">
        <w:rPr>
          <w:rFonts w:ascii="Times New Roman" w:hAnsi="Times New Roman"/>
          <w:bCs/>
          <w:sz w:val="26"/>
          <w:szCs w:val="26"/>
        </w:rPr>
        <w:t xml:space="preserve"> </w:t>
      </w:r>
      <w:r w:rsidRPr="00342716">
        <w:rPr>
          <w:rFonts w:ascii="Times New Roman" w:hAnsi="Times New Roman"/>
          <w:sz w:val="26"/>
          <w:szCs w:val="26"/>
        </w:rPr>
        <w:t>л.;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6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>Приложение № 4-3 «Тарифы на оплату высокотехнологичной медицинской помощи по видам, включенным в базовую программу обязательного медицинского страхования, с 01.01.202</w:t>
      </w:r>
      <w:r w:rsidR="007F62D5" w:rsidRPr="00342716">
        <w:rPr>
          <w:rFonts w:ascii="Times New Roman" w:hAnsi="Times New Roman"/>
          <w:sz w:val="26"/>
          <w:szCs w:val="26"/>
        </w:rPr>
        <w:t>6</w:t>
      </w:r>
      <w:r w:rsidRPr="00342716">
        <w:rPr>
          <w:rFonts w:ascii="Times New Roman" w:hAnsi="Times New Roman"/>
          <w:sz w:val="26"/>
          <w:szCs w:val="26"/>
        </w:rPr>
        <w:t xml:space="preserve"> по 31.12.202</w:t>
      </w:r>
      <w:r w:rsidR="007F62D5" w:rsidRPr="00342716">
        <w:rPr>
          <w:rFonts w:ascii="Times New Roman" w:hAnsi="Times New Roman"/>
          <w:sz w:val="26"/>
          <w:szCs w:val="26"/>
        </w:rPr>
        <w:t>6</w:t>
      </w:r>
      <w:r w:rsidRPr="00342716">
        <w:rPr>
          <w:rFonts w:ascii="Times New Roman" w:hAnsi="Times New Roman"/>
          <w:sz w:val="26"/>
          <w:szCs w:val="26"/>
        </w:rPr>
        <w:t>» - на</w:t>
      </w:r>
      <w:r w:rsidR="00591236">
        <w:rPr>
          <w:rFonts w:ascii="Times New Roman" w:hAnsi="Times New Roman"/>
          <w:sz w:val="26"/>
          <w:szCs w:val="26"/>
        </w:rPr>
        <w:t xml:space="preserve"> 96</w:t>
      </w:r>
      <w:r w:rsidRPr="00342716">
        <w:rPr>
          <w:rFonts w:ascii="Times New Roman" w:hAnsi="Times New Roman"/>
          <w:bCs/>
          <w:sz w:val="26"/>
          <w:szCs w:val="26"/>
        </w:rPr>
        <w:t xml:space="preserve"> </w:t>
      </w:r>
      <w:r w:rsidRPr="00342716">
        <w:rPr>
          <w:rFonts w:ascii="Times New Roman" w:hAnsi="Times New Roman"/>
          <w:sz w:val="26"/>
          <w:szCs w:val="26"/>
        </w:rPr>
        <w:t xml:space="preserve">л.;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6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>Приложение № 5 «Тарифы на оплату медицинской помощи, оказываемой в стационарных условиях и в условиях дневного стационара детскому населению, с 01.01.202</w:t>
      </w:r>
      <w:r w:rsidR="007F62D5" w:rsidRPr="00342716">
        <w:rPr>
          <w:rFonts w:ascii="Times New Roman" w:hAnsi="Times New Roman"/>
          <w:sz w:val="26"/>
          <w:szCs w:val="26"/>
        </w:rPr>
        <w:t>6</w:t>
      </w:r>
      <w:r w:rsidRPr="00342716">
        <w:rPr>
          <w:rFonts w:ascii="Times New Roman" w:hAnsi="Times New Roman"/>
          <w:sz w:val="26"/>
          <w:szCs w:val="26"/>
        </w:rPr>
        <w:t xml:space="preserve"> по 31.12.202</w:t>
      </w:r>
      <w:r w:rsidR="007F62D5" w:rsidRPr="00342716">
        <w:rPr>
          <w:rFonts w:ascii="Times New Roman" w:hAnsi="Times New Roman"/>
          <w:sz w:val="26"/>
          <w:szCs w:val="26"/>
        </w:rPr>
        <w:t>6</w:t>
      </w:r>
      <w:r w:rsidRPr="00342716">
        <w:rPr>
          <w:rFonts w:ascii="Times New Roman" w:hAnsi="Times New Roman"/>
          <w:sz w:val="26"/>
          <w:szCs w:val="26"/>
        </w:rPr>
        <w:t>» - на </w:t>
      </w:r>
      <w:r w:rsidR="00591236">
        <w:rPr>
          <w:rFonts w:ascii="Times New Roman" w:hAnsi="Times New Roman"/>
          <w:bCs/>
          <w:sz w:val="26"/>
          <w:szCs w:val="26"/>
        </w:rPr>
        <w:t>73</w:t>
      </w:r>
      <w:r w:rsidRPr="00342716">
        <w:rPr>
          <w:rFonts w:ascii="Times New Roman" w:hAnsi="Times New Roman"/>
          <w:bCs/>
          <w:sz w:val="26"/>
          <w:szCs w:val="26"/>
        </w:rPr>
        <w:t xml:space="preserve"> </w:t>
      </w:r>
      <w:r w:rsidRPr="00342716">
        <w:rPr>
          <w:rFonts w:ascii="Times New Roman" w:hAnsi="Times New Roman"/>
          <w:sz w:val="26"/>
          <w:szCs w:val="26"/>
        </w:rPr>
        <w:t>л.</w:t>
      </w:r>
      <w:r w:rsidRPr="00342716">
        <w:rPr>
          <w:rFonts w:ascii="Times New Roman" w:hAnsi="Times New Roman"/>
          <w:bCs/>
          <w:sz w:val="26"/>
          <w:szCs w:val="26"/>
        </w:rPr>
        <w:t xml:space="preserve">;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6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>Приложение № 6</w:t>
      </w:r>
      <w:r w:rsidRPr="00342716">
        <w:rPr>
          <w:rFonts w:ascii="Times New Roman" w:hAnsi="Times New Roman"/>
          <w:bCs/>
          <w:sz w:val="26"/>
          <w:szCs w:val="26"/>
        </w:rPr>
        <w:t xml:space="preserve"> </w:t>
      </w:r>
      <w:r w:rsidRPr="00342716">
        <w:rPr>
          <w:rFonts w:ascii="Times New Roman" w:hAnsi="Times New Roman"/>
          <w:sz w:val="26"/>
          <w:szCs w:val="26"/>
        </w:rPr>
        <w:t>«Тарифы на оплату медицинской помощи по профилю «медицинская реабилитация», оказываемой в стационарных условиях и в условиях дневного стационара взрослому населению, с 01.01.202</w:t>
      </w:r>
      <w:r w:rsidR="007F62D5" w:rsidRPr="00342716">
        <w:rPr>
          <w:rFonts w:ascii="Times New Roman" w:hAnsi="Times New Roman"/>
          <w:sz w:val="26"/>
          <w:szCs w:val="26"/>
        </w:rPr>
        <w:t>6</w:t>
      </w:r>
      <w:r w:rsidRPr="00342716">
        <w:rPr>
          <w:rFonts w:ascii="Times New Roman" w:hAnsi="Times New Roman"/>
          <w:sz w:val="26"/>
          <w:szCs w:val="26"/>
        </w:rPr>
        <w:t xml:space="preserve"> по 31.12.202</w:t>
      </w:r>
      <w:r w:rsidR="007F62D5" w:rsidRPr="00342716">
        <w:rPr>
          <w:rFonts w:ascii="Times New Roman" w:hAnsi="Times New Roman"/>
          <w:sz w:val="26"/>
          <w:szCs w:val="26"/>
        </w:rPr>
        <w:t>6</w:t>
      </w:r>
      <w:r w:rsidRPr="00342716">
        <w:rPr>
          <w:rFonts w:ascii="Times New Roman" w:hAnsi="Times New Roman"/>
          <w:sz w:val="26"/>
          <w:szCs w:val="26"/>
        </w:rPr>
        <w:t>» - на </w:t>
      </w:r>
      <w:r w:rsidR="00591236">
        <w:rPr>
          <w:rFonts w:ascii="Times New Roman" w:hAnsi="Times New Roman"/>
          <w:bCs/>
          <w:sz w:val="26"/>
          <w:szCs w:val="26"/>
        </w:rPr>
        <w:t>22</w:t>
      </w:r>
      <w:r w:rsidRPr="00342716">
        <w:rPr>
          <w:rFonts w:ascii="Times New Roman" w:hAnsi="Times New Roman"/>
          <w:bCs/>
          <w:sz w:val="26"/>
          <w:szCs w:val="26"/>
        </w:rPr>
        <w:t xml:space="preserve"> </w:t>
      </w:r>
      <w:r w:rsidRPr="00342716">
        <w:rPr>
          <w:rFonts w:ascii="Times New Roman" w:hAnsi="Times New Roman"/>
          <w:sz w:val="26"/>
          <w:szCs w:val="26"/>
        </w:rPr>
        <w:t>л.</w:t>
      </w:r>
      <w:r w:rsidRPr="00342716">
        <w:rPr>
          <w:rFonts w:ascii="Times New Roman" w:hAnsi="Times New Roman"/>
          <w:bCs/>
          <w:sz w:val="26"/>
          <w:szCs w:val="26"/>
        </w:rPr>
        <w:t xml:space="preserve">;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 № 7 «Тарифы на оплату медицинской помощи по профилю «медицинская реабилитация», оказываемой в стационарных условиях и в условиях дневного стационара детскому населению, с 01.01.202</w:t>
      </w:r>
      <w:r w:rsidR="007F62D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7F62D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>» - на </w:t>
      </w:r>
      <w:r w:rsidR="00591236">
        <w:rPr>
          <w:rFonts w:ascii="Times New Roman" w:hAnsi="Times New Roman"/>
          <w:bCs/>
          <w:sz w:val="26"/>
          <w:szCs w:val="26"/>
        </w:rPr>
        <w:t>5</w:t>
      </w:r>
      <w:r w:rsidRPr="00342716">
        <w:rPr>
          <w:rFonts w:ascii="Times New Roman" w:hAnsi="Times New Roman"/>
          <w:bCs/>
          <w:sz w:val="26"/>
          <w:szCs w:val="26"/>
        </w:rPr>
        <w:t xml:space="preserve"> л.;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 № 8 «Тарифы на реанимационные пособия при оказании медицинской помощи в стационарных условиях взрослому населению с 01.01.202</w:t>
      </w:r>
      <w:r w:rsidR="007F62D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7F62D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>» - на </w:t>
      </w:r>
      <w:r w:rsidR="00591236">
        <w:rPr>
          <w:rFonts w:ascii="Times New Roman" w:hAnsi="Times New Roman"/>
          <w:bCs/>
          <w:sz w:val="26"/>
          <w:szCs w:val="26"/>
        </w:rPr>
        <w:t>1</w:t>
      </w:r>
      <w:r w:rsidRPr="00342716">
        <w:rPr>
          <w:rFonts w:ascii="Times New Roman" w:hAnsi="Times New Roman"/>
          <w:bCs/>
          <w:sz w:val="26"/>
          <w:szCs w:val="26"/>
        </w:rPr>
        <w:t xml:space="preserve"> л.;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 № 9 «Тарифы на реанимационные пособия при оказании медицинской помощи в стационарных условиях детскому населению с 01.01.202</w:t>
      </w:r>
      <w:r w:rsidR="007F62D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7F62D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>» - на </w:t>
      </w:r>
      <w:r w:rsidR="00591236">
        <w:rPr>
          <w:rFonts w:ascii="Times New Roman" w:hAnsi="Times New Roman"/>
          <w:bCs/>
          <w:sz w:val="26"/>
          <w:szCs w:val="26"/>
        </w:rPr>
        <w:t>1</w:t>
      </w:r>
      <w:r w:rsidRPr="00342716">
        <w:rPr>
          <w:rFonts w:ascii="Times New Roman" w:hAnsi="Times New Roman"/>
          <w:bCs/>
          <w:sz w:val="26"/>
          <w:szCs w:val="26"/>
        </w:rPr>
        <w:t xml:space="preserve"> л.;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 № 10 «Тарифы на отдельно оплачиваемые услуги с 01.01.202</w:t>
      </w:r>
      <w:r w:rsidR="007F62D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7F62D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>» - на </w:t>
      </w:r>
      <w:r w:rsidR="00591236">
        <w:rPr>
          <w:rFonts w:ascii="Times New Roman" w:hAnsi="Times New Roman"/>
          <w:bCs/>
          <w:sz w:val="26"/>
          <w:szCs w:val="26"/>
        </w:rPr>
        <w:t>27</w:t>
      </w:r>
      <w:r w:rsidRPr="00342716">
        <w:rPr>
          <w:rFonts w:ascii="Times New Roman" w:hAnsi="Times New Roman"/>
          <w:bCs/>
          <w:sz w:val="26"/>
          <w:szCs w:val="26"/>
        </w:rPr>
        <w:t xml:space="preserve"> л.;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lastRenderedPageBreak/>
        <w:t>Приложение № 11  «Тарифы на анестезиологические пособия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>» - на </w:t>
      </w:r>
      <w:r w:rsidR="00591236">
        <w:rPr>
          <w:rFonts w:ascii="Times New Roman" w:hAnsi="Times New Roman"/>
          <w:bCs/>
          <w:sz w:val="26"/>
          <w:szCs w:val="26"/>
        </w:rPr>
        <w:t>2</w:t>
      </w:r>
      <w:r w:rsidRPr="00342716">
        <w:rPr>
          <w:rFonts w:ascii="Times New Roman" w:hAnsi="Times New Roman"/>
          <w:bCs/>
          <w:sz w:val="26"/>
          <w:szCs w:val="26"/>
        </w:rPr>
        <w:t xml:space="preserve"> л.;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 № 12 «Тарифы на оплату медицинской помощи в амбулаторных условиях: за обращение по поводу заболевания (законченный случай лечения), за врачебные посещения, неотложную помощь и исследования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</w:t>
      </w:r>
      <w:r w:rsidRPr="00342716">
        <w:rPr>
          <w:rFonts w:ascii="Times New Roman" w:hAnsi="Times New Roman"/>
          <w:bCs/>
          <w:sz w:val="26"/>
          <w:szCs w:val="26"/>
        </w:rPr>
        <w:br w:type="textWrapping" w:clear="all"/>
        <w:t>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- на </w:t>
      </w:r>
      <w:r w:rsidR="00591236">
        <w:rPr>
          <w:rFonts w:ascii="Times New Roman" w:hAnsi="Times New Roman"/>
          <w:bCs/>
          <w:sz w:val="26"/>
          <w:szCs w:val="26"/>
        </w:rPr>
        <w:t>4</w:t>
      </w:r>
      <w:r w:rsidRPr="00342716">
        <w:rPr>
          <w:rFonts w:ascii="Times New Roman" w:hAnsi="Times New Roman"/>
          <w:bCs/>
          <w:sz w:val="26"/>
          <w:szCs w:val="26"/>
        </w:rPr>
        <w:t xml:space="preserve"> л.;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</w:t>
      </w:r>
      <w:r w:rsidR="00260899">
        <w:rPr>
          <w:rFonts w:ascii="Times New Roman" w:hAnsi="Times New Roman"/>
          <w:bCs/>
          <w:sz w:val="26"/>
          <w:szCs w:val="26"/>
        </w:rPr>
        <w:t>риложение № 12а «</w:t>
      </w:r>
      <w:r w:rsidRPr="00342716">
        <w:rPr>
          <w:rFonts w:ascii="Times New Roman" w:hAnsi="Times New Roman"/>
          <w:bCs/>
          <w:sz w:val="26"/>
          <w:szCs w:val="26"/>
        </w:rPr>
        <w:t xml:space="preserve">Тарифы </w:t>
      </w:r>
      <w:r w:rsidRPr="00342716">
        <w:rPr>
          <w:rFonts w:ascii="Times New Roman" w:hAnsi="Times New Roman" w:hint="eastAsia"/>
          <w:bCs/>
          <w:sz w:val="26"/>
          <w:szCs w:val="26"/>
        </w:rPr>
        <w:t>на</w:t>
      </w:r>
      <w:r w:rsidRPr="00342716">
        <w:rPr>
          <w:rFonts w:ascii="Times New Roman" w:hAnsi="Times New Roman"/>
          <w:bCs/>
          <w:sz w:val="26"/>
          <w:szCs w:val="26"/>
        </w:rPr>
        <w:t xml:space="preserve"> </w:t>
      </w:r>
      <w:r w:rsidRPr="00342716">
        <w:rPr>
          <w:rFonts w:ascii="Times New Roman" w:hAnsi="Times New Roman" w:hint="eastAsia"/>
          <w:bCs/>
          <w:sz w:val="26"/>
          <w:szCs w:val="26"/>
        </w:rPr>
        <w:t>оплату</w:t>
      </w:r>
      <w:r w:rsidRPr="00342716">
        <w:rPr>
          <w:rFonts w:ascii="Times New Roman" w:hAnsi="Times New Roman"/>
          <w:bCs/>
          <w:sz w:val="26"/>
          <w:szCs w:val="26"/>
        </w:rPr>
        <w:t xml:space="preserve"> </w:t>
      </w:r>
      <w:r w:rsidRPr="00342716">
        <w:rPr>
          <w:rFonts w:ascii="Times New Roman" w:hAnsi="Times New Roman" w:hint="eastAsia"/>
          <w:bCs/>
          <w:sz w:val="26"/>
          <w:szCs w:val="26"/>
        </w:rPr>
        <w:t>медицинской</w:t>
      </w:r>
      <w:r w:rsidRPr="00342716">
        <w:rPr>
          <w:rFonts w:ascii="Times New Roman" w:hAnsi="Times New Roman"/>
          <w:bCs/>
          <w:sz w:val="26"/>
          <w:szCs w:val="26"/>
        </w:rPr>
        <w:t xml:space="preserve"> </w:t>
      </w:r>
      <w:r w:rsidRPr="00342716">
        <w:rPr>
          <w:rFonts w:ascii="Times New Roman" w:hAnsi="Times New Roman" w:hint="eastAsia"/>
          <w:bCs/>
          <w:sz w:val="26"/>
          <w:szCs w:val="26"/>
        </w:rPr>
        <w:t>помощи</w:t>
      </w:r>
      <w:r w:rsidRPr="00342716">
        <w:rPr>
          <w:rFonts w:ascii="Times New Roman" w:hAnsi="Times New Roman"/>
          <w:bCs/>
          <w:sz w:val="26"/>
          <w:szCs w:val="26"/>
        </w:rPr>
        <w:t xml:space="preserve"> </w:t>
      </w:r>
      <w:r w:rsidRPr="00342716">
        <w:rPr>
          <w:rFonts w:ascii="Times New Roman" w:hAnsi="Times New Roman" w:hint="eastAsia"/>
          <w:bCs/>
          <w:sz w:val="26"/>
          <w:szCs w:val="26"/>
        </w:rPr>
        <w:t>взрослому</w:t>
      </w:r>
      <w:r w:rsidRPr="00342716">
        <w:rPr>
          <w:rFonts w:ascii="Times New Roman" w:hAnsi="Times New Roman"/>
          <w:bCs/>
          <w:sz w:val="26"/>
          <w:szCs w:val="26"/>
        </w:rPr>
        <w:t xml:space="preserve"> </w:t>
      </w:r>
      <w:r w:rsidRPr="00342716">
        <w:rPr>
          <w:rFonts w:ascii="Times New Roman" w:hAnsi="Times New Roman" w:hint="eastAsia"/>
          <w:bCs/>
          <w:sz w:val="26"/>
          <w:szCs w:val="26"/>
        </w:rPr>
        <w:t>населению</w:t>
      </w:r>
      <w:r w:rsidRPr="00342716">
        <w:rPr>
          <w:rFonts w:ascii="Times New Roman" w:hAnsi="Times New Roman"/>
          <w:bCs/>
          <w:sz w:val="26"/>
          <w:szCs w:val="26"/>
        </w:rPr>
        <w:t xml:space="preserve"> </w:t>
      </w:r>
      <w:r w:rsidRPr="00342716">
        <w:rPr>
          <w:rFonts w:ascii="Times New Roman" w:hAnsi="Times New Roman" w:hint="eastAsia"/>
          <w:bCs/>
          <w:sz w:val="26"/>
          <w:szCs w:val="26"/>
        </w:rPr>
        <w:t>в</w:t>
      </w:r>
      <w:r w:rsidRPr="00342716">
        <w:rPr>
          <w:rFonts w:ascii="Times New Roman" w:hAnsi="Times New Roman"/>
          <w:bCs/>
          <w:sz w:val="26"/>
          <w:szCs w:val="26"/>
        </w:rPr>
        <w:t xml:space="preserve"> </w:t>
      </w:r>
      <w:r w:rsidRPr="00342716">
        <w:rPr>
          <w:rFonts w:ascii="Times New Roman" w:hAnsi="Times New Roman" w:hint="eastAsia"/>
          <w:bCs/>
          <w:sz w:val="26"/>
          <w:szCs w:val="26"/>
        </w:rPr>
        <w:t>условиях</w:t>
      </w:r>
      <w:r w:rsidRPr="00342716">
        <w:rPr>
          <w:rFonts w:ascii="Times New Roman" w:hAnsi="Times New Roman"/>
          <w:bCs/>
          <w:sz w:val="26"/>
          <w:szCs w:val="26"/>
        </w:rPr>
        <w:t xml:space="preserve"> </w:t>
      </w:r>
      <w:r w:rsidRPr="00342716">
        <w:rPr>
          <w:rFonts w:ascii="Times New Roman" w:hAnsi="Times New Roman" w:hint="eastAsia"/>
          <w:bCs/>
          <w:sz w:val="26"/>
          <w:szCs w:val="26"/>
        </w:rPr>
        <w:t>дневного</w:t>
      </w:r>
      <w:r w:rsidRPr="00342716">
        <w:rPr>
          <w:rFonts w:ascii="Times New Roman" w:hAnsi="Times New Roman"/>
          <w:bCs/>
          <w:sz w:val="26"/>
          <w:szCs w:val="26"/>
        </w:rPr>
        <w:t xml:space="preserve"> </w:t>
      </w:r>
      <w:r w:rsidRPr="00342716">
        <w:rPr>
          <w:rFonts w:ascii="Times New Roman" w:hAnsi="Times New Roman" w:hint="eastAsia"/>
          <w:bCs/>
          <w:sz w:val="26"/>
          <w:szCs w:val="26"/>
        </w:rPr>
        <w:t>стационара</w:t>
      </w:r>
      <w:r w:rsidRPr="00342716">
        <w:rPr>
          <w:rFonts w:ascii="Times New Roman" w:hAnsi="Times New Roman"/>
          <w:bCs/>
          <w:sz w:val="26"/>
          <w:szCs w:val="26"/>
        </w:rPr>
        <w:t xml:space="preserve"> с 01.01.2025 по 31.12.2025» - на </w:t>
      </w:r>
      <w:r w:rsidR="00591236">
        <w:rPr>
          <w:rFonts w:ascii="Times New Roman" w:hAnsi="Times New Roman"/>
          <w:bCs/>
          <w:sz w:val="26"/>
          <w:szCs w:val="26"/>
        </w:rPr>
        <w:t>17</w:t>
      </w:r>
      <w:r w:rsidRPr="00342716">
        <w:rPr>
          <w:rFonts w:ascii="Times New Roman" w:hAnsi="Times New Roman"/>
          <w:bCs/>
          <w:sz w:val="26"/>
          <w:szCs w:val="26"/>
        </w:rPr>
        <w:t xml:space="preserve"> л.;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 xml:space="preserve">Приложение № 12б «Тарифы за обращение (законченный случай лечения) в амбулаторных условиях с 01.01.2025 по 31.12.2025» - на </w:t>
      </w:r>
      <w:r w:rsidR="00591236">
        <w:rPr>
          <w:rFonts w:ascii="Times New Roman" w:hAnsi="Times New Roman"/>
          <w:bCs/>
          <w:sz w:val="26"/>
          <w:szCs w:val="26"/>
        </w:rPr>
        <w:t xml:space="preserve">16 </w:t>
      </w:r>
      <w:r w:rsidRPr="00342716">
        <w:rPr>
          <w:rFonts w:ascii="Times New Roman" w:hAnsi="Times New Roman"/>
          <w:bCs/>
          <w:sz w:val="26"/>
          <w:szCs w:val="26"/>
        </w:rPr>
        <w:t xml:space="preserve">л.;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 № 12в «Тарифы за законченный случай лечения по профилю «медицинская реабилитация» при оказании медицинской помощи в амбулаторных условиях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- на </w:t>
      </w:r>
      <w:r w:rsidR="00591236">
        <w:rPr>
          <w:rFonts w:ascii="Times New Roman" w:hAnsi="Times New Roman"/>
          <w:bCs/>
          <w:sz w:val="26"/>
          <w:szCs w:val="26"/>
        </w:rPr>
        <w:t>4</w:t>
      </w:r>
      <w:r w:rsidRPr="00342716">
        <w:rPr>
          <w:rFonts w:ascii="Times New Roman" w:hAnsi="Times New Roman"/>
          <w:bCs/>
          <w:sz w:val="26"/>
          <w:szCs w:val="26"/>
        </w:rPr>
        <w:t xml:space="preserve"> л.;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 № 12г «Тарифы за законченный случай лечения сосудистых новообразований (гемангиом) при оказании медицинской помощи в условиях дневного стационара детскому населению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- на </w:t>
      </w:r>
      <w:r w:rsidR="00482A65" w:rsidRPr="00342716">
        <w:rPr>
          <w:rFonts w:ascii="Times New Roman" w:hAnsi="Times New Roman"/>
          <w:bCs/>
          <w:sz w:val="26"/>
          <w:szCs w:val="26"/>
        </w:rPr>
        <w:t>_</w:t>
      </w:r>
      <w:r w:rsidR="00591236">
        <w:rPr>
          <w:rFonts w:ascii="Times New Roman" w:hAnsi="Times New Roman"/>
          <w:bCs/>
          <w:sz w:val="26"/>
          <w:szCs w:val="26"/>
        </w:rPr>
        <w:t>1</w:t>
      </w:r>
      <w:r w:rsidRPr="00342716">
        <w:rPr>
          <w:rFonts w:ascii="Times New Roman" w:hAnsi="Times New Roman"/>
          <w:bCs/>
          <w:sz w:val="26"/>
          <w:szCs w:val="26"/>
        </w:rPr>
        <w:t xml:space="preserve"> л.;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 № 12д «Тарифы за законченный случай лечения при оказании медицинской помощи в условиях дневного стационара детскому населению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- на </w:t>
      </w:r>
      <w:r w:rsidR="00591236">
        <w:rPr>
          <w:rFonts w:ascii="Times New Roman" w:hAnsi="Times New Roman"/>
          <w:bCs/>
          <w:sz w:val="26"/>
          <w:szCs w:val="26"/>
        </w:rPr>
        <w:t>2</w:t>
      </w:r>
      <w:r w:rsidRPr="00342716">
        <w:rPr>
          <w:rFonts w:ascii="Times New Roman" w:hAnsi="Times New Roman"/>
          <w:bCs/>
          <w:sz w:val="26"/>
          <w:szCs w:val="26"/>
        </w:rPr>
        <w:t xml:space="preserve">  л.;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 xml:space="preserve">Приложение № 12-е «Тарифы на оказание медицинской помощи </w:t>
      </w:r>
      <w:r w:rsidRPr="00342716">
        <w:rPr>
          <w:rFonts w:ascii="Times New Roman" w:hAnsi="Times New Roman"/>
          <w:bCs/>
          <w:sz w:val="26"/>
          <w:szCs w:val="26"/>
        </w:rPr>
        <w:br w:type="textWrapping" w:clear="all"/>
        <w:t>в амбулаторных условиях и в условиях дневного стационара при использовании вспомогательных репродуктивных технологий (ЭКО)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</w:t>
      </w:r>
      <w:r w:rsidRPr="00342716">
        <w:rPr>
          <w:rFonts w:ascii="Times New Roman" w:hAnsi="Times New Roman"/>
          <w:bCs/>
          <w:sz w:val="26"/>
          <w:szCs w:val="26"/>
        </w:rPr>
        <w:br w:type="textWrapping" w:clear="all"/>
        <w:t xml:space="preserve">- на </w:t>
      </w:r>
      <w:r w:rsidR="00591236">
        <w:rPr>
          <w:rFonts w:ascii="Times New Roman" w:hAnsi="Times New Roman"/>
          <w:bCs/>
          <w:sz w:val="26"/>
          <w:szCs w:val="26"/>
        </w:rPr>
        <w:t>4</w:t>
      </w:r>
      <w:r w:rsidRPr="00342716">
        <w:rPr>
          <w:rFonts w:ascii="Times New Roman" w:hAnsi="Times New Roman"/>
          <w:bCs/>
          <w:sz w:val="26"/>
          <w:szCs w:val="26"/>
        </w:rPr>
        <w:t> л.;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 xml:space="preserve">Приложение № 12к «Тарифы за законченный случай лечения </w:t>
      </w:r>
      <w:r w:rsidRPr="00342716">
        <w:rPr>
          <w:rFonts w:ascii="Times New Roman" w:hAnsi="Times New Roman"/>
          <w:bCs/>
          <w:sz w:val="26"/>
          <w:szCs w:val="26"/>
        </w:rPr>
        <w:br w:type="textWrapping" w:clear="all"/>
        <w:t>в специализированных центрах диагностики и лечения воспалительных заболеваний кишечника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- на </w:t>
      </w:r>
      <w:r w:rsidR="00591236">
        <w:rPr>
          <w:rFonts w:ascii="Times New Roman" w:hAnsi="Times New Roman"/>
          <w:bCs/>
          <w:sz w:val="26"/>
          <w:szCs w:val="26"/>
        </w:rPr>
        <w:t>3</w:t>
      </w:r>
      <w:r w:rsidRPr="00342716">
        <w:rPr>
          <w:rFonts w:ascii="Times New Roman" w:hAnsi="Times New Roman"/>
          <w:bCs/>
          <w:sz w:val="26"/>
          <w:szCs w:val="26"/>
        </w:rPr>
        <w:t xml:space="preserve">  л.;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 № 12т «Тарифы за амбулаторное ведение пациентов с функционирующими трансплантатами, находящихся в «листе ожидания трансплантации органа»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- на </w:t>
      </w:r>
      <w:r w:rsidR="00591236">
        <w:rPr>
          <w:rFonts w:ascii="Times New Roman" w:hAnsi="Times New Roman"/>
          <w:bCs/>
          <w:sz w:val="26"/>
          <w:szCs w:val="26"/>
        </w:rPr>
        <w:t>2</w:t>
      </w:r>
      <w:r w:rsidRPr="00342716">
        <w:rPr>
          <w:rFonts w:ascii="Times New Roman" w:hAnsi="Times New Roman"/>
          <w:bCs/>
          <w:sz w:val="26"/>
          <w:szCs w:val="26"/>
        </w:rPr>
        <w:t xml:space="preserve">  л.;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 № 12у «Тарифы за единицу объема медицинской помощи, оказанной в амбулаторных условиях, финансовое обеспечение которой осуществляется по подушевому нормативу финансирования на прикрепившихся лиц,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- на </w:t>
      </w:r>
      <w:r w:rsidR="00591236">
        <w:rPr>
          <w:rFonts w:ascii="Times New Roman" w:hAnsi="Times New Roman"/>
          <w:bCs/>
          <w:sz w:val="26"/>
          <w:szCs w:val="26"/>
        </w:rPr>
        <w:t>2</w:t>
      </w:r>
      <w:r w:rsidRPr="00342716">
        <w:rPr>
          <w:rFonts w:ascii="Times New Roman" w:hAnsi="Times New Roman"/>
          <w:bCs/>
          <w:sz w:val="26"/>
          <w:szCs w:val="26"/>
        </w:rPr>
        <w:t xml:space="preserve">  л.;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 № 12-геп «Тарифы на законченный случай лечения пациентов с вирусным гепатитом С по стоимости клинико-статистических групп заболеваний в условиях дневного стационара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- на </w:t>
      </w:r>
      <w:r w:rsidR="00591236">
        <w:rPr>
          <w:rFonts w:ascii="Times New Roman" w:hAnsi="Times New Roman"/>
          <w:bCs/>
          <w:sz w:val="26"/>
          <w:szCs w:val="26"/>
        </w:rPr>
        <w:t>2</w:t>
      </w:r>
      <w:r w:rsidRPr="00342716">
        <w:rPr>
          <w:rFonts w:ascii="Times New Roman" w:hAnsi="Times New Roman"/>
          <w:bCs/>
          <w:sz w:val="26"/>
          <w:szCs w:val="26"/>
        </w:rPr>
        <w:t xml:space="preserve">  л.; 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 № 12-диализ «Тарифы на амбулаторное ведение пациентов с хронической болезнью почек, находящихся на лечении перитонеальным диализом и гемодиализом, в амбулаторных условиях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- на </w:t>
      </w:r>
      <w:r w:rsidR="00591236">
        <w:rPr>
          <w:rFonts w:ascii="Times New Roman" w:hAnsi="Times New Roman"/>
          <w:bCs/>
          <w:sz w:val="26"/>
          <w:szCs w:val="26"/>
        </w:rPr>
        <w:t>5</w:t>
      </w:r>
      <w:r w:rsidRPr="00342716">
        <w:rPr>
          <w:rFonts w:ascii="Times New Roman" w:hAnsi="Times New Roman"/>
          <w:bCs/>
          <w:sz w:val="26"/>
          <w:szCs w:val="26"/>
        </w:rPr>
        <w:t xml:space="preserve">  л.; 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 № 12-дн «Тарифы на оплату проведения диспансерного наблюдения взрослого населения 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- на </w:t>
      </w:r>
      <w:r w:rsidR="00591236">
        <w:rPr>
          <w:rFonts w:ascii="Times New Roman" w:hAnsi="Times New Roman"/>
          <w:bCs/>
          <w:sz w:val="26"/>
          <w:szCs w:val="26"/>
        </w:rPr>
        <w:t>3</w:t>
      </w:r>
      <w:r w:rsidRPr="00342716">
        <w:rPr>
          <w:rFonts w:ascii="Times New Roman" w:hAnsi="Times New Roman"/>
          <w:bCs/>
          <w:sz w:val="26"/>
          <w:szCs w:val="26"/>
        </w:rPr>
        <w:t> л.;</w:t>
      </w:r>
    </w:p>
    <w:p w:rsidR="005B743C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 № 12-проф «Тарифы на оплату профилактических мероприятий (профилактических медицинских осмотров, диспансеризации)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- на </w:t>
      </w:r>
      <w:r w:rsidR="00591236">
        <w:rPr>
          <w:rFonts w:ascii="Times New Roman" w:hAnsi="Times New Roman"/>
          <w:bCs/>
          <w:sz w:val="26"/>
          <w:szCs w:val="26"/>
        </w:rPr>
        <w:t>12</w:t>
      </w:r>
      <w:r w:rsidRPr="00342716">
        <w:rPr>
          <w:rFonts w:ascii="Times New Roman" w:hAnsi="Times New Roman"/>
          <w:bCs/>
          <w:sz w:val="26"/>
          <w:szCs w:val="26"/>
        </w:rPr>
        <w:t xml:space="preserve"> л.;  </w:t>
      </w:r>
    </w:p>
    <w:p w:rsidR="00260899" w:rsidRPr="009B5459" w:rsidRDefault="00260899" w:rsidP="00260899">
      <w:pPr>
        <w:pStyle w:val="af8"/>
        <w:numPr>
          <w:ilvl w:val="0"/>
          <w:numId w:val="17"/>
        </w:numPr>
        <w:tabs>
          <w:tab w:val="clear" w:pos="3763"/>
          <w:tab w:val="num" w:pos="567"/>
          <w:tab w:val="num" w:pos="928"/>
        </w:tabs>
        <w:spacing w:before="120" w:after="120" w:line="276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9B5459">
        <w:rPr>
          <w:rFonts w:ascii="Times New Roman" w:hAnsi="Times New Roman"/>
          <w:bCs/>
          <w:sz w:val="26"/>
          <w:szCs w:val="26"/>
        </w:rPr>
        <w:lastRenderedPageBreak/>
        <w:t xml:space="preserve">Приложение № 12-школы «Тарифы на </w:t>
      </w:r>
      <w:r w:rsidRPr="009B5459">
        <w:rPr>
          <w:rFonts w:ascii="Times New Roman" w:hAnsi="Times New Roman" w:hint="eastAsia"/>
          <w:bCs/>
          <w:sz w:val="26"/>
          <w:szCs w:val="26"/>
        </w:rPr>
        <w:t>школы</w:t>
      </w:r>
      <w:r w:rsidRPr="009B5459">
        <w:rPr>
          <w:rFonts w:ascii="Times New Roman" w:hAnsi="Times New Roman"/>
          <w:bCs/>
          <w:sz w:val="26"/>
          <w:szCs w:val="26"/>
        </w:rPr>
        <w:t xml:space="preserve"> </w:t>
      </w:r>
      <w:r w:rsidRPr="009B5459">
        <w:rPr>
          <w:rFonts w:ascii="Times New Roman" w:hAnsi="Times New Roman" w:hint="eastAsia"/>
          <w:bCs/>
          <w:sz w:val="26"/>
          <w:szCs w:val="26"/>
        </w:rPr>
        <w:t>пациентов</w:t>
      </w:r>
      <w:r w:rsidRPr="009B5459">
        <w:rPr>
          <w:rFonts w:ascii="Times New Roman" w:hAnsi="Times New Roman"/>
          <w:bCs/>
          <w:sz w:val="26"/>
          <w:szCs w:val="26"/>
        </w:rPr>
        <w:t xml:space="preserve"> </w:t>
      </w:r>
      <w:r w:rsidRPr="009B5459">
        <w:rPr>
          <w:rFonts w:ascii="Times New Roman" w:hAnsi="Times New Roman" w:hint="eastAsia"/>
          <w:bCs/>
          <w:sz w:val="26"/>
          <w:szCs w:val="26"/>
        </w:rPr>
        <w:t>с</w:t>
      </w:r>
      <w:r w:rsidRPr="009B5459">
        <w:rPr>
          <w:rFonts w:ascii="Times New Roman" w:hAnsi="Times New Roman"/>
          <w:bCs/>
          <w:sz w:val="26"/>
          <w:szCs w:val="26"/>
        </w:rPr>
        <w:t xml:space="preserve"> </w:t>
      </w:r>
      <w:r w:rsidRPr="009B5459">
        <w:rPr>
          <w:rFonts w:ascii="Times New Roman" w:hAnsi="Times New Roman" w:hint="eastAsia"/>
          <w:bCs/>
          <w:sz w:val="26"/>
          <w:szCs w:val="26"/>
        </w:rPr>
        <w:t>хроническими</w:t>
      </w:r>
      <w:r w:rsidRPr="009B5459">
        <w:rPr>
          <w:rFonts w:ascii="Times New Roman" w:hAnsi="Times New Roman"/>
          <w:bCs/>
          <w:sz w:val="26"/>
          <w:szCs w:val="26"/>
        </w:rPr>
        <w:t xml:space="preserve"> </w:t>
      </w:r>
      <w:r w:rsidRPr="009B5459">
        <w:rPr>
          <w:rFonts w:ascii="Times New Roman" w:hAnsi="Times New Roman" w:hint="eastAsia"/>
          <w:bCs/>
          <w:sz w:val="26"/>
          <w:szCs w:val="26"/>
        </w:rPr>
        <w:t>неинфекционными</w:t>
      </w:r>
      <w:r w:rsidRPr="009B5459">
        <w:rPr>
          <w:rFonts w:ascii="Times New Roman" w:hAnsi="Times New Roman"/>
          <w:bCs/>
          <w:sz w:val="26"/>
          <w:szCs w:val="26"/>
        </w:rPr>
        <w:t xml:space="preserve"> </w:t>
      </w:r>
      <w:r w:rsidRPr="009B5459">
        <w:rPr>
          <w:rFonts w:ascii="Times New Roman" w:hAnsi="Times New Roman" w:hint="eastAsia"/>
          <w:bCs/>
          <w:sz w:val="26"/>
          <w:szCs w:val="26"/>
        </w:rPr>
        <w:t>заболеваниями</w:t>
      </w:r>
      <w:r w:rsidRPr="009B5459">
        <w:rPr>
          <w:rFonts w:ascii="Times New Roman" w:hAnsi="Times New Roman"/>
          <w:bCs/>
          <w:sz w:val="26"/>
          <w:szCs w:val="26"/>
        </w:rPr>
        <w:t xml:space="preserve"> с 01.0</w:t>
      </w:r>
      <w:r>
        <w:rPr>
          <w:rFonts w:ascii="Times New Roman" w:hAnsi="Times New Roman"/>
          <w:bCs/>
          <w:sz w:val="26"/>
          <w:szCs w:val="26"/>
        </w:rPr>
        <w:t>1</w:t>
      </w:r>
      <w:r w:rsidRPr="009B5459">
        <w:rPr>
          <w:rFonts w:ascii="Times New Roman" w:hAnsi="Times New Roman"/>
          <w:bCs/>
          <w:sz w:val="26"/>
          <w:szCs w:val="26"/>
        </w:rPr>
        <w:t>.202</w:t>
      </w:r>
      <w:r>
        <w:rPr>
          <w:rFonts w:ascii="Times New Roman" w:hAnsi="Times New Roman"/>
          <w:bCs/>
          <w:sz w:val="26"/>
          <w:szCs w:val="26"/>
        </w:rPr>
        <w:t>6</w:t>
      </w:r>
      <w:r w:rsidRPr="009B5459">
        <w:rPr>
          <w:rFonts w:ascii="Times New Roman" w:hAnsi="Times New Roman"/>
          <w:bCs/>
          <w:sz w:val="26"/>
          <w:szCs w:val="26"/>
        </w:rPr>
        <w:t xml:space="preserve"> по 31.12.202</w:t>
      </w:r>
      <w:r>
        <w:rPr>
          <w:rFonts w:ascii="Times New Roman" w:hAnsi="Times New Roman"/>
          <w:bCs/>
          <w:sz w:val="26"/>
          <w:szCs w:val="26"/>
        </w:rPr>
        <w:t>6</w:t>
      </w:r>
      <w:r w:rsidRPr="009B5459">
        <w:rPr>
          <w:rFonts w:ascii="Times New Roman" w:hAnsi="Times New Roman"/>
          <w:bCs/>
          <w:sz w:val="26"/>
          <w:szCs w:val="26"/>
        </w:rPr>
        <w:t xml:space="preserve">» - на 2 л.; </w:t>
      </w:r>
    </w:p>
    <w:p w:rsidR="00260899" w:rsidRDefault="00260899" w:rsidP="00260899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 xml:space="preserve">Приложение № 13 «Тарифы на амбулаторно-консультативную помощь с 01.01.2026 по 31.12.2026» - на </w:t>
      </w:r>
      <w:r w:rsidR="0059123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 л.;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 № 13-а «Тарифы на исследования компьютерная рентгенотомография, магниторезонансная томография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</w:t>
      </w:r>
      <w:r w:rsidRPr="00342716">
        <w:rPr>
          <w:rFonts w:ascii="Times New Roman" w:hAnsi="Times New Roman"/>
          <w:bCs/>
          <w:sz w:val="26"/>
          <w:szCs w:val="26"/>
        </w:rPr>
        <w:br w:type="textWrapping" w:clear="all"/>
        <w:t xml:space="preserve">- на </w:t>
      </w:r>
      <w:r w:rsidR="00591236">
        <w:rPr>
          <w:rFonts w:ascii="Times New Roman" w:hAnsi="Times New Roman"/>
          <w:bCs/>
          <w:sz w:val="26"/>
          <w:szCs w:val="26"/>
        </w:rPr>
        <w:t>7</w:t>
      </w:r>
      <w:r w:rsidRPr="00342716">
        <w:rPr>
          <w:rFonts w:ascii="Times New Roman" w:hAnsi="Times New Roman"/>
          <w:bCs/>
          <w:sz w:val="26"/>
          <w:szCs w:val="26"/>
        </w:rPr>
        <w:t xml:space="preserve"> л.;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 № 13-м «Тарифы на  молекулярно-генетические исследования в амбулаторных условиях с целью диагностики онкологических заболеваний и подбора противоопухолевой лекарственной терапии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- на </w:t>
      </w:r>
      <w:r w:rsidR="00591236">
        <w:rPr>
          <w:rFonts w:ascii="Times New Roman" w:hAnsi="Times New Roman"/>
          <w:bCs/>
          <w:sz w:val="26"/>
          <w:szCs w:val="26"/>
        </w:rPr>
        <w:t>16</w:t>
      </w:r>
      <w:r w:rsidRPr="00342716">
        <w:rPr>
          <w:rFonts w:ascii="Times New Roman" w:hAnsi="Times New Roman"/>
          <w:bCs/>
          <w:sz w:val="26"/>
          <w:szCs w:val="26"/>
        </w:rPr>
        <w:t xml:space="preserve">  л.;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 № 13-пат «Тарифы на прижизненные патолого-анатомические исследования биопсийного (операционного) материала,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- на </w:t>
      </w:r>
      <w:r w:rsidR="00591236">
        <w:rPr>
          <w:rFonts w:ascii="Times New Roman" w:hAnsi="Times New Roman"/>
          <w:bCs/>
          <w:sz w:val="26"/>
          <w:szCs w:val="26"/>
        </w:rPr>
        <w:t>8</w:t>
      </w:r>
      <w:r w:rsidRPr="00342716">
        <w:rPr>
          <w:rFonts w:ascii="Times New Roman" w:hAnsi="Times New Roman"/>
          <w:bCs/>
          <w:sz w:val="26"/>
          <w:szCs w:val="26"/>
        </w:rPr>
        <w:t xml:space="preserve">  л.;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 № 13-патОнк «Тарифы на прижизненные патолого-анатомические исследования биопсийного (операционного) материала с целью диагностики онкологических заболеваний и подбора противоопухолевой лекарственной терапии,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- на </w:t>
      </w:r>
      <w:r w:rsidR="00591236">
        <w:rPr>
          <w:rFonts w:ascii="Times New Roman" w:hAnsi="Times New Roman"/>
          <w:bCs/>
          <w:sz w:val="26"/>
          <w:szCs w:val="26"/>
        </w:rPr>
        <w:t>2</w:t>
      </w:r>
      <w:r w:rsidRPr="00342716">
        <w:rPr>
          <w:rFonts w:ascii="Times New Roman" w:hAnsi="Times New Roman"/>
          <w:bCs/>
          <w:sz w:val="26"/>
          <w:szCs w:val="26"/>
        </w:rPr>
        <w:t xml:space="preserve"> л.;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 № 13ПЭТ</w:t>
      </w:r>
      <w:r w:rsidR="00D274C1">
        <w:rPr>
          <w:rFonts w:ascii="Times New Roman" w:hAnsi="Times New Roman"/>
          <w:bCs/>
          <w:sz w:val="26"/>
          <w:szCs w:val="26"/>
        </w:rPr>
        <w:t>_ПЭТ-КТ</w:t>
      </w:r>
      <w:r w:rsidRPr="00342716">
        <w:rPr>
          <w:rFonts w:ascii="Times New Roman" w:hAnsi="Times New Roman"/>
          <w:bCs/>
          <w:sz w:val="26"/>
          <w:szCs w:val="26"/>
        </w:rPr>
        <w:t xml:space="preserve"> «Тарифы на исследования позитронно-эмиссионной томографии и позитронно-эмиссионной томографии совмещенной с компьютерной томографией, проводимые в амбулаторных условиях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- на </w:t>
      </w:r>
      <w:r w:rsidR="00591236">
        <w:rPr>
          <w:rFonts w:ascii="Times New Roman" w:hAnsi="Times New Roman"/>
          <w:bCs/>
          <w:sz w:val="26"/>
          <w:szCs w:val="26"/>
        </w:rPr>
        <w:t>2</w:t>
      </w:r>
      <w:r w:rsidRPr="00342716">
        <w:rPr>
          <w:rFonts w:ascii="Times New Roman" w:hAnsi="Times New Roman"/>
          <w:bCs/>
          <w:sz w:val="26"/>
          <w:szCs w:val="26"/>
        </w:rPr>
        <w:t xml:space="preserve">  л.;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 № 13ОФЭКТ</w:t>
      </w:r>
      <w:r w:rsidR="00D274C1">
        <w:rPr>
          <w:rFonts w:ascii="Times New Roman" w:hAnsi="Times New Roman"/>
          <w:bCs/>
          <w:sz w:val="26"/>
          <w:szCs w:val="26"/>
        </w:rPr>
        <w:t>_ОФЭКТ-КТ</w:t>
      </w:r>
      <w:r w:rsidRPr="00342716">
        <w:rPr>
          <w:rFonts w:ascii="Times New Roman" w:hAnsi="Times New Roman"/>
          <w:bCs/>
          <w:sz w:val="26"/>
          <w:szCs w:val="26"/>
        </w:rPr>
        <w:t xml:space="preserve"> «Тарифы на исследования однофотонной эмиссионной компьютерной томографии, проводимые в амбулаторных условиях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</w:t>
      </w:r>
      <w:r w:rsidR="00482A65" w:rsidRPr="00342716">
        <w:rPr>
          <w:rFonts w:ascii="Times New Roman" w:hAnsi="Times New Roman"/>
          <w:bCs/>
          <w:sz w:val="26"/>
          <w:szCs w:val="26"/>
        </w:rPr>
        <w:t>31.12</w:t>
      </w:r>
      <w:r w:rsidRPr="00342716">
        <w:rPr>
          <w:rFonts w:ascii="Times New Roman" w:hAnsi="Times New Roman"/>
          <w:bCs/>
          <w:sz w:val="26"/>
          <w:szCs w:val="26"/>
        </w:rPr>
        <w:t>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- на </w:t>
      </w:r>
      <w:r w:rsidR="00591236">
        <w:rPr>
          <w:rFonts w:ascii="Times New Roman" w:hAnsi="Times New Roman"/>
          <w:bCs/>
          <w:sz w:val="26"/>
          <w:szCs w:val="26"/>
        </w:rPr>
        <w:t>2</w:t>
      </w:r>
      <w:r w:rsidRPr="00342716">
        <w:rPr>
          <w:rFonts w:ascii="Times New Roman" w:hAnsi="Times New Roman"/>
          <w:bCs/>
          <w:sz w:val="26"/>
          <w:szCs w:val="26"/>
        </w:rPr>
        <w:t xml:space="preserve">  л.;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 № 13-уд «Тарифы на оплату исследований и иных медицинских вмешательств, проводимых в рамках углубленной диспансеризации застрахованных по обязательному медицинскому страхованию лиц, перенесших новую коронавирусную инфекцию (COVID-19), в рамках реализации территориальной программы обязательного медицинского страхования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>»</w:t>
      </w:r>
      <w:r w:rsidRPr="00342716">
        <w:rPr>
          <w:rFonts w:ascii="Times New Roman" w:hAnsi="Times New Roman"/>
          <w:bCs/>
          <w:sz w:val="26"/>
          <w:szCs w:val="26"/>
        </w:rPr>
        <w:br w:type="textWrapping" w:clear="all"/>
        <w:t xml:space="preserve">- на </w:t>
      </w:r>
      <w:r w:rsidR="005B12A6">
        <w:rPr>
          <w:rFonts w:ascii="Times New Roman" w:hAnsi="Times New Roman"/>
          <w:bCs/>
          <w:sz w:val="26"/>
          <w:szCs w:val="26"/>
        </w:rPr>
        <w:t>1</w:t>
      </w:r>
      <w:r w:rsidRPr="00342716">
        <w:rPr>
          <w:rFonts w:ascii="Times New Roman" w:hAnsi="Times New Roman"/>
          <w:bCs/>
          <w:sz w:val="26"/>
          <w:szCs w:val="26"/>
        </w:rPr>
        <w:t xml:space="preserve">  л.;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 № 13-узис «Тарифы на ультразвуковые исследования сердечно-сосудистой системы в амбулаторных условиях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- на </w:t>
      </w:r>
      <w:r w:rsidR="005B12A6">
        <w:rPr>
          <w:rFonts w:ascii="Times New Roman" w:hAnsi="Times New Roman"/>
          <w:bCs/>
          <w:sz w:val="26"/>
          <w:szCs w:val="26"/>
        </w:rPr>
        <w:t>4</w:t>
      </w:r>
      <w:r w:rsidRPr="00342716">
        <w:rPr>
          <w:rFonts w:ascii="Times New Roman" w:hAnsi="Times New Roman"/>
          <w:bCs/>
          <w:sz w:val="26"/>
          <w:szCs w:val="26"/>
        </w:rPr>
        <w:t xml:space="preserve"> л.;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 xml:space="preserve">Приложение № 13-эндо </w:t>
      </w:r>
      <w:r w:rsidRPr="00342716">
        <w:rPr>
          <w:rFonts w:ascii="Times New Roman" w:hAnsi="Times New Roman"/>
          <w:sz w:val="26"/>
          <w:szCs w:val="26"/>
        </w:rPr>
        <w:t>«</w:t>
      </w:r>
      <w:r w:rsidRPr="00342716">
        <w:rPr>
          <w:rFonts w:ascii="Times New Roman" w:hAnsi="Times New Roman"/>
          <w:bCs/>
          <w:sz w:val="26"/>
          <w:szCs w:val="26"/>
        </w:rPr>
        <w:t>Тарифы на эндоскопические диагностические исследования в амбулаторных условиях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- на </w:t>
      </w:r>
      <w:r w:rsidR="005B12A6">
        <w:rPr>
          <w:rFonts w:ascii="Times New Roman" w:hAnsi="Times New Roman"/>
          <w:bCs/>
          <w:sz w:val="26"/>
          <w:szCs w:val="26"/>
        </w:rPr>
        <w:t>3</w:t>
      </w:r>
      <w:r w:rsidRPr="00342716">
        <w:rPr>
          <w:rFonts w:ascii="Times New Roman" w:hAnsi="Times New Roman"/>
          <w:bCs/>
          <w:sz w:val="26"/>
          <w:szCs w:val="26"/>
        </w:rPr>
        <w:t xml:space="preserve"> л.;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 xml:space="preserve">Приложение № 14 «Тарифы на первичную медико-санитарную специализированную стоматологическую помощь в амбулаторных условиях </w:t>
      </w:r>
      <w:r w:rsidRPr="00342716">
        <w:rPr>
          <w:rFonts w:ascii="Times New Roman" w:hAnsi="Times New Roman"/>
          <w:bCs/>
          <w:sz w:val="26"/>
          <w:szCs w:val="26"/>
        </w:rPr>
        <w:br w:type="textWrapping" w:clear="all"/>
        <w:t>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>» - на </w:t>
      </w:r>
      <w:r w:rsidR="005B12A6">
        <w:rPr>
          <w:rFonts w:ascii="Times New Roman" w:hAnsi="Times New Roman"/>
          <w:bCs/>
          <w:sz w:val="26"/>
          <w:szCs w:val="26"/>
        </w:rPr>
        <w:t>17</w:t>
      </w:r>
      <w:r w:rsidRPr="00342716">
        <w:rPr>
          <w:rFonts w:ascii="Times New Roman" w:hAnsi="Times New Roman"/>
          <w:bCs/>
          <w:sz w:val="26"/>
          <w:szCs w:val="26"/>
        </w:rPr>
        <w:t xml:space="preserve"> л.; 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 № 14-а «Тарифы на первичную медико-санитарную специализированную стоматологическую помощь в амбулаторных условиях, оказываемую взрослому и детскому населению в неотложной форме в ночное* время,  в выходные и праздничные дни с 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– на </w:t>
      </w:r>
      <w:r w:rsidR="005B12A6">
        <w:rPr>
          <w:rFonts w:ascii="Times New Roman" w:hAnsi="Times New Roman"/>
          <w:bCs/>
          <w:sz w:val="26"/>
          <w:szCs w:val="26"/>
        </w:rPr>
        <w:t>3</w:t>
      </w:r>
      <w:r w:rsidRPr="00342716">
        <w:rPr>
          <w:rFonts w:ascii="Times New Roman" w:hAnsi="Times New Roman"/>
          <w:bCs/>
          <w:sz w:val="26"/>
          <w:szCs w:val="26"/>
        </w:rPr>
        <w:t xml:space="preserve"> л.;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 xml:space="preserve">Приложение № 15 «Тарифы на оплату отдельных законченных случаев лечения по профилям «Детская онкология» и «Онкология» по стоимости </w:t>
      </w:r>
      <w:r w:rsidRPr="00342716">
        <w:rPr>
          <w:rFonts w:ascii="Times New Roman" w:hAnsi="Times New Roman"/>
          <w:bCs/>
          <w:sz w:val="26"/>
          <w:szCs w:val="26"/>
        </w:rPr>
        <w:br w:type="textWrapping" w:clear="all"/>
        <w:t>клинико-статистических групп заболеваний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 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- на </w:t>
      </w:r>
      <w:r w:rsidR="005B12A6">
        <w:rPr>
          <w:rFonts w:ascii="Times New Roman" w:hAnsi="Times New Roman"/>
          <w:bCs/>
          <w:sz w:val="26"/>
          <w:szCs w:val="26"/>
        </w:rPr>
        <w:t>14</w:t>
      </w:r>
      <w:r w:rsidRPr="00342716">
        <w:rPr>
          <w:rFonts w:ascii="Times New Roman" w:hAnsi="Times New Roman"/>
          <w:bCs/>
          <w:sz w:val="26"/>
          <w:szCs w:val="26"/>
        </w:rPr>
        <w:t xml:space="preserve"> л.;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lastRenderedPageBreak/>
        <w:t xml:space="preserve">Приложение № 16 «Тарифы на оплату законченных случаев лечения по стоимости клинико-статистических групп заболеваний с применением </w:t>
      </w:r>
      <w:r w:rsidRPr="00342716">
        <w:rPr>
          <w:rFonts w:ascii="Times New Roman" w:hAnsi="Times New Roman"/>
          <w:bCs/>
          <w:sz w:val="26"/>
          <w:szCs w:val="26"/>
        </w:rPr>
        <w:br w:type="textWrapping" w:clear="all"/>
        <w:t>генно-инженерных биологических препаратов 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 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- на </w:t>
      </w:r>
      <w:r w:rsidR="005B12A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> л.;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 xml:space="preserve">Приложение № 17 «Перечень клинико-статистических групп, которые предполагают хирургическое вмешательство или тромболитическую терапию </w:t>
      </w:r>
      <w:r w:rsidRPr="00342716">
        <w:rPr>
          <w:rFonts w:ascii="Times New Roman" w:hAnsi="Times New Roman"/>
          <w:bCs/>
          <w:sz w:val="26"/>
          <w:szCs w:val="26"/>
        </w:rPr>
        <w:br w:type="textWrapping" w:clear="all"/>
        <w:t xml:space="preserve">в стационарных условиях и условиях дневного стационара» - на </w:t>
      </w:r>
      <w:r w:rsidR="005B12A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 л.;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 xml:space="preserve">Приложение № 18 «Перечень медицинских организаций, оказывающих  медицинскую помощь в стационарных условиях и в условиях дневного стационара» – на </w:t>
      </w:r>
      <w:r w:rsidR="005B12A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 л.;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 xml:space="preserve">Приложение № 19 «Перечень медицинских организаций, оказывающих медицинскую помощь в условиях дневного стационара» – на </w:t>
      </w:r>
      <w:r w:rsidR="005B12A6">
        <w:rPr>
          <w:rFonts w:ascii="Times New Roman" w:hAnsi="Times New Roman"/>
          <w:bCs/>
          <w:sz w:val="26"/>
          <w:szCs w:val="26"/>
        </w:rPr>
        <w:t>13</w:t>
      </w:r>
      <w:r w:rsidRPr="00342716">
        <w:rPr>
          <w:rFonts w:ascii="Times New Roman" w:hAnsi="Times New Roman"/>
          <w:bCs/>
          <w:sz w:val="26"/>
          <w:szCs w:val="26"/>
        </w:rPr>
        <w:t xml:space="preserve">  л.;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 xml:space="preserve">Приложение № 20 «Размеры сумм, не подлежащих оплате (уменьшения оплаты), и размеры штрафов» – на  </w:t>
      </w:r>
      <w:r w:rsidR="005B12A6">
        <w:rPr>
          <w:rFonts w:ascii="Times New Roman" w:hAnsi="Times New Roman"/>
          <w:bCs/>
          <w:sz w:val="26"/>
          <w:szCs w:val="26"/>
        </w:rPr>
        <w:t>10</w:t>
      </w:r>
      <w:r w:rsidRPr="00342716">
        <w:rPr>
          <w:rFonts w:ascii="Times New Roman" w:hAnsi="Times New Roman"/>
          <w:bCs/>
          <w:sz w:val="26"/>
          <w:szCs w:val="26"/>
        </w:rPr>
        <w:t xml:space="preserve"> л.; 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>Приложение № 21 «Тарифы на законченный случай лечения в стационарных условиях  по стоимости клинико-статистических групп заболеваний; тарифы на законченный случай лечения в условиях дневного стационара по стоимости клинико-статистических групп заболеваний; перечень случаев, для которых устанавливается КСЛП (для стационарных условий и условий дневного стационара)»,</w:t>
      </w:r>
      <w:r w:rsidR="00482A65" w:rsidRPr="00342716">
        <w:rPr>
          <w:rFonts w:ascii="Times New Roman" w:hAnsi="Times New Roman"/>
          <w:bCs/>
          <w:sz w:val="26"/>
          <w:szCs w:val="26"/>
        </w:rPr>
        <w:t xml:space="preserve"> </w:t>
      </w:r>
      <w:r w:rsidRPr="00342716">
        <w:rPr>
          <w:rFonts w:ascii="Times New Roman" w:hAnsi="Times New Roman"/>
          <w:bCs/>
          <w:sz w:val="26"/>
          <w:szCs w:val="26"/>
        </w:rPr>
        <w:t>с 01.01.202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 по 31.12.202</w:t>
      </w:r>
      <w:r w:rsidR="00482A65" w:rsidRPr="00342716">
        <w:rPr>
          <w:rFonts w:ascii="Times New Roman" w:hAnsi="Times New Roman"/>
          <w:bCs/>
          <w:sz w:val="26"/>
          <w:szCs w:val="26"/>
        </w:rPr>
        <w:t>6</w:t>
      </w:r>
      <w:r w:rsidRPr="00342716">
        <w:rPr>
          <w:rFonts w:ascii="Times New Roman" w:hAnsi="Times New Roman"/>
          <w:bCs/>
          <w:sz w:val="26"/>
          <w:szCs w:val="26"/>
        </w:rPr>
        <w:t xml:space="preserve">» - на </w:t>
      </w:r>
      <w:r w:rsidR="005B12A6">
        <w:rPr>
          <w:rFonts w:ascii="Times New Roman" w:hAnsi="Times New Roman"/>
          <w:bCs/>
          <w:sz w:val="26"/>
          <w:szCs w:val="26"/>
        </w:rPr>
        <w:t>25</w:t>
      </w:r>
      <w:r w:rsidRPr="00342716">
        <w:rPr>
          <w:rFonts w:ascii="Times New Roman" w:hAnsi="Times New Roman"/>
          <w:bCs/>
          <w:sz w:val="26"/>
          <w:szCs w:val="26"/>
        </w:rPr>
        <w:t xml:space="preserve"> л.;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 xml:space="preserve">Приложение № 22 «Перечень клинико-статистических групп с оптимальной длительностью лечения до 3 дней включительно в стационарных условиях и в условиях дневного стационара» - на </w:t>
      </w:r>
      <w:r w:rsidR="005B12A6">
        <w:rPr>
          <w:rFonts w:ascii="Times New Roman" w:hAnsi="Times New Roman"/>
          <w:bCs/>
          <w:sz w:val="26"/>
          <w:szCs w:val="26"/>
        </w:rPr>
        <w:t>8</w:t>
      </w:r>
      <w:r w:rsidRPr="00342716">
        <w:rPr>
          <w:rFonts w:ascii="Times New Roman" w:hAnsi="Times New Roman"/>
          <w:bCs/>
          <w:sz w:val="26"/>
          <w:szCs w:val="26"/>
        </w:rPr>
        <w:t xml:space="preserve">  л.;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 xml:space="preserve">Приложение № 23 «Перечень клинико-статистических групп, при оплате по которым не применяется коэффициент уровня (подуровня) медицинской организации в стационарных условиях и условиях дневного стационара» - на </w:t>
      </w:r>
      <w:r w:rsidR="005B12A6">
        <w:rPr>
          <w:rFonts w:ascii="Times New Roman" w:hAnsi="Times New Roman"/>
          <w:bCs/>
          <w:sz w:val="26"/>
          <w:szCs w:val="26"/>
        </w:rPr>
        <w:t>11</w:t>
      </w:r>
      <w:r w:rsidRPr="00342716">
        <w:rPr>
          <w:rFonts w:ascii="Times New Roman" w:hAnsi="Times New Roman"/>
          <w:bCs/>
          <w:sz w:val="26"/>
          <w:szCs w:val="26"/>
        </w:rPr>
        <w:t xml:space="preserve">  л.;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 xml:space="preserve">Приложение № 24 «Перечень показателей результативности деятельности медицинских организаций при оплате медицинской помощи по подушевому нормативу финансирования на прикрепившихся лиц» - на </w:t>
      </w:r>
      <w:r w:rsidR="005B12A6">
        <w:rPr>
          <w:rFonts w:ascii="Times New Roman" w:hAnsi="Times New Roman"/>
          <w:bCs/>
          <w:sz w:val="26"/>
          <w:szCs w:val="26"/>
        </w:rPr>
        <w:t>10</w:t>
      </w:r>
      <w:r w:rsidRPr="00342716">
        <w:rPr>
          <w:rFonts w:ascii="Times New Roman" w:hAnsi="Times New Roman"/>
          <w:bCs/>
          <w:sz w:val="26"/>
          <w:szCs w:val="26"/>
        </w:rPr>
        <w:t xml:space="preserve">  л.;</w:t>
      </w:r>
    </w:p>
    <w:p w:rsidR="005B743C" w:rsidRPr="00342716" w:rsidRDefault="009F2A62" w:rsidP="00FC2442">
      <w:pPr>
        <w:pStyle w:val="af8"/>
        <w:numPr>
          <w:ilvl w:val="0"/>
          <w:numId w:val="4"/>
        </w:numPr>
        <w:tabs>
          <w:tab w:val="num" w:pos="567"/>
        </w:tabs>
        <w:spacing w:before="60" w:line="247" w:lineRule="auto"/>
        <w:ind w:left="0" w:firstLine="425"/>
        <w:rPr>
          <w:rFonts w:ascii="Times New Roman" w:hAnsi="Times New Roman"/>
          <w:bCs/>
          <w:sz w:val="26"/>
          <w:szCs w:val="26"/>
        </w:rPr>
      </w:pPr>
      <w:r w:rsidRPr="00342716">
        <w:rPr>
          <w:rFonts w:ascii="Times New Roman" w:hAnsi="Times New Roman"/>
          <w:bCs/>
          <w:sz w:val="26"/>
          <w:szCs w:val="26"/>
        </w:rPr>
        <w:t xml:space="preserve">Приложению № 25 «Порядок применения показателей результативности и осуществления выплат медицинским организациям за достижение показателей результативности деятельности» - на </w:t>
      </w:r>
      <w:r w:rsidR="005B12A6">
        <w:rPr>
          <w:rFonts w:ascii="Times New Roman" w:hAnsi="Times New Roman"/>
          <w:bCs/>
          <w:sz w:val="26"/>
          <w:szCs w:val="26"/>
        </w:rPr>
        <w:t>4</w:t>
      </w:r>
      <w:r w:rsidRPr="00342716">
        <w:rPr>
          <w:rFonts w:ascii="Times New Roman" w:hAnsi="Times New Roman"/>
          <w:bCs/>
          <w:sz w:val="26"/>
          <w:szCs w:val="26"/>
        </w:rPr>
        <w:t xml:space="preserve">  л.</w:t>
      </w:r>
    </w:p>
    <w:p w:rsidR="005B743C" w:rsidRPr="00342716" w:rsidRDefault="00244D46" w:rsidP="00FC2442">
      <w:pPr>
        <w:pStyle w:val="af8"/>
        <w:tabs>
          <w:tab w:val="num" w:pos="567"/>
        </w:tabs>
        <w:spacing w:before="60" w:line="247" w:lineRule="auto"/>
        <w:ind w:left="425" w:firstLine="0"/>
        <w:rPr>
          <w:rFonts w:ascii="Times New Roman" w:hAnsi="Times New Roman"/>
          <w:sz w:val="26"/>
          <w:szCs w:val="26"/>
        </w:rPr>
      </w:pPr>
      <w:r w:rsidRPr="00342716">
        <w:rPr>
          <w:rFonts w:ascii="Times New Roman" w:hAnsi="Times New Roman"/>
          <w:sz w:val="26"/>
          <w:szCs w:val="26"/>
        </w:rPr>
        <w:t>6</w:t>
      </w:r>
      <w:r w:rsidR="009F2A62" w:rsidRPr="00342716">
        <w:rPr>
          <w:rFonts w:ascii="Times New Roman" w:hAnsi="Times New Roman"/>
          <w:sz w:val="26"/>
          <w:szCs w:val="26"/>
        </w:rPr>
        <w:t>.3. </w:t>
      </w:r>
      <w:r w:rsidR="009F2A62" w:rsidRPr="00342716">
        <w:rPr>
          <w:rFonts w:ascii="Times New Roman" w:hAnsi="Times New Roman"/>
          <w:caps/>
          <w:sz w:val="26"/>
          <w:szCs w:val="26"/>
        </w:rPr>
        <w:t>соглашение</w:t>
      </w:r>
      <w:r w:rsidR="009F2A62" w:rsidRPr="00342716">
        <w:rPr>
          <w:rFonts w:ascii="Times New Roman" w:hAnsi="Times New Roman"/>
          <w:sz w:val="26"/>
          <w:szCs w:val="26"/>
        </w:rPr>
        <w:t xml:space="preserve"> вступает в силу с 01.01.202</w:t>
      </w:r>
      <w:r w:rsidR="00F912C5" w:rsidRPr="00342716">
        <w:rPr>
          <w:rFonts w:ascii="Times New Roman" w:hAnsi="Times New Roman"/>
          <w:sz w:val="26"/>
          <w:szCs w:val="26"/>
        </w:rPr>
        <w:t>6</w:t>
      </w:r>
      <w:r w:rsidR="009F2A62" w:rsidRPr="00342716">
        <w:rPr>
          <w:rFonts w:ascii="Times New Roman" w:hAnsi="Times New Roman"/>
          <w:sz w:val="26"/>
          <w:szCs w:val="26"/>
        </w:rPr>
        <w:t xml:space="preserve"> и действует по 31.12.202</w:t>
      </w:r>
      <w:r w:rsidR="00F912C5" w:rsidRPr="00342716">
        <w:rPr>
          <w:rFonts w:ascii="Times New Roman" w:hAnsi="Times New Roman"/>
          <w:sz w:val="26"/>
          <w:szCs w:val="26"/>
        </w:rPr>
        <w:t>6</w:t>
      </w:r>
      <w:r w:rsidR="009F2A62" w:rsidRPr="00342716">
        <w:rPr>
          <w:rFonts w:ascii="Times New Roman" w:hAnsi="Times New Roman"/>
          <w:sz w:val="26"/>
          <w:szCs w:val="26"/>
        </w:rPr>
        <w:t>.</w:t>
      </w:r>
    </w:p>
    <w:p w:rsidR="005B743C" w:rsidRPr="00342716" w:rsidRDefault="005B743C" w:rsidP="00FC2442">
      <w:pPr>
        <w:pStyle w:val="24"/>
        <w:spacing w:before="60" w:line="276" w:lineRule="auto"/>
        <w:ind w:left="703" w:hanging="703"/>
        <w:jc w:val="center"/>
        <w:rPr>
          <w:b/>
          <w:sz w:val="26"/>
          <w:szCs w:val="26"/>
        </w:rPr>
      </w:pPr>
    </w:p>
    <w:p w:rsidR="005B743C" w:rsidRPr="00342716" w:rsidRDefault="009F2A62" w:rsidP="00FC2442">
      <w:pPr>
        <w:pStyle w:val="24"/>
        <w:spacing w:before="60" w:line="276" w:lineRule="auto"/>
        <w:ind w:left="703" w:hanging="703"/>
        <w:jc w:val="center"/>
        <w:rPr>
          <w:b/>
          <w:sz w:val="26"/>
          <w:szCs w:val="26"/>
        </w:rPr>
      </w:pPr>
      <w:bookmarkStart w:id="1" w:name="_GoBack"/>
      <w:bookmarkEnd w:id="1"/>
      <w:r w:rsidRPr="00342716">
        <w:rPr>
          <w:b/>
          <w:sz w:val="26"/>
          <w:szCs w:val="26"/>
        </w:rPr>
        <w:t>Представители сторон Генерального тарифного соглашения:</w:t>
      </w:r>
    </w:p>
    <w:p w:rsidR="005B743C" w:rsidRPr="00342716" w:rsidRDefault="005B743C" w:rsidP="00FC2442">
      <w:pPr>
        <w:pStyle w:val="24"/>
        <w:spacing w:before="60" w:line="276" w:lineRule="auto"/>
        <w:ind w:left="703" w:hanging="703"/>
        <w:jc w:val="center"/>
        <w:rPr>
          <w:b/>
          <w:sz w:val="26"/>
          <w:szCs w:val="26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5529"/>
        <w:gridCol w:w="2409"/>
        <w:gridCol w:w="1985"/>
      </w:tblGrid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  <w:r w:rsidRPr="00342716">
              <w:rPr>
                <w:b/>
                <w:sz w:val="26"/>
                <w:szCs w:val="26"/>
              </w:rPr>
              <w:t>от исполнительного органа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  <w:r w:rsidRPr="00342716">
              <w:rPr>
                <w:b/>
                <w:sz w:val="26"/>
                <w:szCs w:val="26"/>
              </w:rPr>
              <w:t>государственной власти Санкт-Петербурга: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B647F2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П</w:t>
            </w:r>
            <w:r w:rsidR="009F2A62" w:rsidRPr="00342716">
              <w:rPr>
                <w:sz w:val="26"/>
                <w:szCs w:val="26"/>
              </w:rPr>
              <w:t>редседател</w:t>
            </w:r>
            <w:r w:rsidRPr="00342716">
              <w:rPr>
                <w:sz w:val="26"/>
                <w:szCs w:val="26"/>
              </w:rPr>
              <w:t>ь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________________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F912C5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А.М. Сарана</w:t>
            </w: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Комитета по здравоохранению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«__» ________ 202</w:t>
            </w:r>
            <w:r w:rsidR="00F912C5" w:rsidRPr="00342716">
              <w:rPr>
                <w:sz w:val="26"/>
                <w:szCs w:val="26"/>
              </w:rPr>
              <w:t>5</w:t>
            </w:r>
            <w:r w:rsidRPr="0034271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  <w:r w:rsidRPr="00342716">
              <w:rPr>
                <w:b/>
                <w:sz w:val="26"/>
                <w:szCs w:val="26"/>
              </w:rPr>
              <w:t>от ТФОМС Санкт-Петербурга: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Директор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________________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F912C5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Д.Г. Лисовец</w:t>
            </w: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«__» ________ 202</w:t>
            </w:r>
            <w:r w:rsidR="00F912C5" w:rsidRPr="00342716">
              <w:rPr>
                <w:sz w:val="26"/>
                <w:szCs w:val="26"/>
              </w:rPr>
              <w:t>5</w:t>
            </w:r>
            <w:r w:rsidRPr="0034271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  <w:r w:rsidRPr="00342716">
              <w:rPr>
                <w:b/>
                <w:sz w:val="26"/>
                <w:szCs w:val="26"/>
              </w:rPr>
              <w:t>от страховых медицинских организаций: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Директор Санкт-Петербургского филиала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АО «Страховая компания «СОГАЗ-Мед»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________________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О.Н. Ягодина</w:t>
            </w: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«__» ________ 202</w:t>
            </w:r>
            <w:r w:rsidR="00F912C5" w:rsidRPr="00342716">
              <w:rPr>
                <w:sz w:val="26"/>
                <w:szCs w:val="26"/>
              </w:rPr>
              <w:t>5</w:t>
            </w:r>
            <w:r w:rsidRPr="0034271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  <w:r w:rsidRPr="00342716">
              <w:rPr>
                <w:b/>
                <w:sz w:val="26"/>
                <w:szCs w:val="26"/>
              </w:rPr>
              <w:t>от медицинских профессиональных некоммерческих организаций: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before="120" w:line="276" w:lineRule="auto"/>
              <w:ind w:left="703" w:hanging="703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Член Совета Региональной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ind w:left="703" w:hanging="703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 xml:space="preserve">общественной организации 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«Врачи Санкт-Петербурга»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________________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А.В. Ким</w:t>
            </w: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«__» ________ 202</w:t>
            </w:r>
            <w:r w:rsidR="00F912C5" w:rsidRPr="00342716">
              <w:rPr>
                <w:sz w:val="26"/>
                <w:szCs w:val="26"/>
              </w:rPr>
              <w:t>5</w:t>
            </w:r>
            <w:r w:rsidRPr="0034271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  <w:r w:rsidRPr="00342716">
              <w:rPr>
                <w:b/>
                <w:sz w:val="26"/>
                <w:szCs w:val="26"/>
              </w:rPr>
              <w:t>от профессиональных союзов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  <w:r w:rsidRPr="00342716">
              <w:rPr>
                <w:b/>
                <w:sz w:val="26"/>
                <w:szCs w:val="26"/>
              </w:rPr>
              <w:t>медицинских работников: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Председатель Межрегиональной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Санкт-Петербурга и Ленинградской области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организации Профсоюза работников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здравоохранения РФ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________________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И.Г. Элиович</w:t>
            </w:r>
          </w:p>
        </w:tc>
      </w:tr>
      <w:tr w:rsidR="005B743C" w:rsidRPr="00342716">
        <w:tc>
          <w:tcPr>
            <w:tcW w:w="55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9F2A62" w:rsidP="00FC2442">
            <w:pPr>
              <w:pStyle w:val="24"/>
              <w:spacing w:line="276" w:lineRule="auto"/>
              <w:rPr>
                <w:sz w:val="26"/>
                <w:szCs w:val="26"/>
              </w:rPr>
            </w:pPr>
            <w:r w:rsidRPr="00342716">
              <w:rPr>
                <w:sz w:val="26"/>
                <w:szCs w:val="26"/>
              </w:rPr>
              <w:t>«__» ________ 202</w:t>
            </w:r>
            <w:r w:rsidR="00F912C5" w:rsidRPr="00342716">
              <w:rPr>
                <w:sz w:val="26"/>
                <w:szCs w:val="26"/>
              </w:rPr>
              <w:t>5</w:t>
            </w:r>
            <w:r w:rsidRPr="0034271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743C" w:rsidRPr="00342716" w:rsidRDefault="005B743C" w:rsidP="00FC2442">
            <w:pPr>
              <w:pStyle w:val="24"/>
              <w:spacing w:line="276" w:lineRule="auto"/>
              <w:rPr>
                <w:b/>
                <w:sz w:val="26"/>
                <w:szCs w:val="26"/>
              </w:rPr>
            </w:pPr>
          </w:p>
        </w:tc>
      </w:tr>
    </w:tbl>
    <w:p w:rsidR="005B743C" w:rsidRPr="00342716" w:rsidRDefault="005B743C" w:rsidP="00244D46">
      <w:pPr>
        <w:pStyle w:val="24"/>
        <w:spacing w:line="276" w:lineRule="auto"/>
        <w:rPr>
          <w:b/>
          <w:sz w:val="26"/>
          <w:szCs w:val="26"/>
        </w:rPr>
      </w:pPr>
    </w:p>
    <w:sectPr w:rsidR="005B743C" w:rsidRPr="00342716" w:rsidSect="003174F4">
      <w:headerReference w:type="even" r:id="rId11"/>
      <w:footerReference w:type="default" r:id="rId12"/>
      <w:footerReference w:type="first" r:id="rId13"/>
      <w:pgSz w:w="11907" w:h="16840"/>
      <w:pgMar w:top="851" w:right="851" w:bottom="993" w:left="1418" w:header="397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B1F" w:rsidRDefault="00BC1B1F">
      <w:r>
        <w:separator/>
      </w:r>
    </w:p>
  </w:endnote>
  <w:endnote w:type="continuationSeparator" w:id="0">
    <w:p w:rsidR="00BC1B1F" w:rsidRDefault="00BC1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auto"/>
    <w:pitch w:val="default"/>
  </w:font>
  <w:font w:name="NTTimes/Cyrillic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03D" w:rsidRPr="003174F4" w:rsidRDefault="00C446F2">
    <w:pPr>
      <w:pStyle w:val="aff2"/>
      <w:jc w:val="right"/>
      <w:rPr>
        <w:sz w:val="20"/>
      </w:rPr>
    </w:pPr>
    <w:r w:rsidRPr="003174F4">
      <w:rPr>
        <w:sz w:val="20"/>
      </w:rPr>
      <w:fldChar w:fldCharType="begin"/>
    </w:r>
    <w:r w:rsidR="00BB003D" w:rsidRPr="003174F4">
      <w:rPr>
        <w:sz w:val="20"/>
      </w:rPr>
      <w:instrText xml:space="preserve"> PAGE   \* MERGEFORMAT </w:instrText>
    </w:r>
    <w:r w:rsidRPr="003174F4">
      <w:rPr>
        <w:sz w:val="20"/>
      </w:rPr>
      <w:fldChar w:fldCharType="separate"/>
    </w:r>
    <w:r w:rsidR="00835F63">
      <w:rPr>
        <w:noProof/>
        <w:sz w:val="20"/>
      </w:rPr>
      <w:t>16</w:t>
    </w:r>
    <w:r w:rsidRPr="003174F4">
      <w:rPr>
        <w:sz w:val="20"/>
      </w:rPr>
      <w:fldChar w:fldCharType="end"/>
    </w:r>
  </w:p>
  <w:p w:rsidR="00BB003D" w:rsidRDefault="00BB003D">
    <w:pPr>
      <w:pStyle w:val="12"/>
      <w:jc w:val="center"/>
      <w:rPr>
        <w:rFonts w:ascii="Arial" w:hAnsi="Arial"/>
        <w:sz w:val="15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03D" w:rsidRDefault="00BB003D" w:rsidP="00D341B5">
    <w:pPr>
      <w:pStyle w:val="12"/>
      <w:jc w:val="center"/>
      <w:rPr>
        <w:rFonts w:ascii="Arial" w:hAnsi="Arial"/>
        <w:sz w:val="15"/>
      </w:rPr>
    </w:pPr>
    <w:r>
      <w:rPr>
        <w:rFonts w:ascii="Arial" w:hAnsi="Arial"/>
        <w:sz w:val="15"/>
      </w:rPr>
      <w:t>2026 год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B1F" w:rsidRDefault="00BC1B1F">
      <w:r>
        <w:separator/>
      </w:r>
    </w:p>
  </w:footnote>
  <w:footnote w:type="continuationSeparator" w:id="0">
    <w:p w:rsidR="00BC1B1F" w:rsidRDefault="00BC1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03D" w:rsidRDefault="00C446F2">
    <w:pPr>
      <w:pStyle w:val="10"/>
      <w:framePr w:wrap="around" w:vAnchor="text" w:hAnchor="margin" w:xAlign="center" w:y="1"/>
      <w:rPr>
        <w:rStyle w:val="af7"/>
        <w:sz w:val="26"/>
      </w:rPr>
    </w:pPr>
    <w:r>
      <w:rPr>
        <w:rStyle w:val="af7"/>
        <w:sz w:val="26"/>
      </w:rPr>
      <w:fldChar w:fldCharType="begin"/>
    </w:r>
    <w:r w:rsidR="00BB003D">
      <w:rPr>
        <w:rStyle w:val="af7"/>
        <w:sz w:val="26"/>
      </w:rPr>
      <w:instrText xml:space="preserve">PAGE  </w:instrText>
    </w:r>
    <w:r>
      <w:rPr>
        <w:rStyle w:val="af7"/>
        <w:sz w:val="26"/>
      </w:rPr>
      <w:fldChar w:fldCharType="separate"/>
    </w:r>
    <w:r w:rsidR="00BB003D">
      <w:rPr>
        <w:rStyle w:val="af7"/>
        <w:sz w:val="26"/>
      </w:rPr>
      <w:t>11</w:t>
    </w:r>
    <w:r>
      <w:rPr>
        <w:rStyle w:val="af7"/>
        <w:sz w:val="26"/>
      </w:rPr>
      <w:fldChar w:fldCharType="end"/>
    </w:r>
  </w:p>
  <w:p w:rsidR="00BB003D" w:rsidRDefault="00BB003D">
    <w:pPr>
      <w:pStyle w:val="10"/>
      <w:rPr>
        <w:sz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50021"/>
    <w:multiLevelType w:val="hybridMultilevel"/>
    <w:tmpl w:val="5908EB06"/>
    <w:lvl w:ilvl="0" w:tplc="F0A46A5E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</w:rPr>
    </w:lvl>
    <w:lvl w:ilvl="1" w:tplc="1554949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 w:tplc="F8602564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E24C14FC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57C0F950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 w:tplc="0F8A8C6C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A4CCD30E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7624E418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 w:tplc="EE1A251A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">
    <w:nsid w:val="18801BDF"/>
    <w:multiLevelType w:val="hybridMultilevel"/>
    <w:tmpl w:val="D1B81334"/>
    <w:lvl w:ilvl="0" w:tplc="3836D3E8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  <w:color w:val="000000"/>
      </w:rPr>
    </w:lvl>
    <w:lvl w:ilvl="1" w:tplc="222E920E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85020B9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3300CF48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9350EB8C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F34668A8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5D9CC72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B012295C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0160113A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">
    <w:nsid w:val="1965708F"/>
    <w:multiLevelType w:val="hybridMultilevel"/>
    <w:tmpl w:val="DCAE78B0"/>
    <w:lvl w:ilvl="0" w:tplc="634851EA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  <w:color w:val="000000"/>
      </w:rPr>
    </w:lvl>
    <w:lvl w:ilvl="1" w:tplc="0D82B91E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4BE4BC8A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7CCABAF2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5322C2B0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7AAC939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13CE1570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E4960E06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77D244B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">
    <w:nsid w:val="20EB191D"/>
    <w:multiLevelType w:val="hybridMultilevel"/>
    <w:tmpl w:val="41CECC9C"/>
    <w:lvl w:ilvl="0" w:tplc="F63C0D64">
      <w:start w:val="1"/>
      <w:numFmt w:val="bullet"/>
      <w:lvlText w:val="־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1" w:tplc="02A6DC7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3842BA8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E18121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18EBD9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0840604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46F5C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4AAA8B4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E78C4F2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9A26724"/>
    <w:multiLevelType w:val="hybridMultilevel"/>
    <w:tmpl w:val="413892DC"/>
    <w:lvl w:ilvl="0" w:tplc="AEC4309A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  <w:color w:val="000000"/>
      </w:rPr>
    </w:lvl>
    <w:lvl w:ilvl="1" w:tplc="F7E4B2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CE6EEF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BB4592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390F9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FBB296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AF227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9C4642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AA8E5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39A52F4B"/>
    <w:multiLevelType w:val="hybridMultilevel"/>
    <w:tmpl w:val="2B5812A8"/>
    <w:lvl w:ilvl="0" w:tplc="06D68B3A">
      <w:start w:val="1"/>
      <w:numFmt w:val="bullet"/>
      <w:lvlText w:val=""/>
      <w:lvlJc w:val="left"/>
      <w:pPr>
        <w:ind w:left="720" w:hanging="360"/>
      </w:pPr>
      <w:rPr>
        <w:rFonts w:ascii="Symbol" w:hAnsi="Symbol"/>
        <w:color w:val="000000"/>
      </w:rPr>
    </w:lvl>
    <w:lvl w:ilvl="1" w:tplc="B184B4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6768D9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464B6A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E0698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794F9D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B94ABD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B8CD1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3FC4C5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49E170DF"/>
    <w:multiLevelType w:val="hybridMultilevel"/>
    <w:tmpl w:val="EDFA4866"/>
    <w:lvl w:ilvl="0" w:tplc="D9C6FA48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  <w:color w:val="000000"/>
      </w:rPr>
    </w:lvl>
    <w:lvl w:ilvl="1" w:tplc="28AA6BC0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FC6A2E76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AEFC674E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804A3BB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B7ACBA00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13BC7772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BD76FFEA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38EC90E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7">
    <w:nsid w:val="50A76C95"/>
    <w:multiLevelType w:val="hybridMultilevel"/>
    <w:tmpl w:val="9DE03878"/>
    <w:lvl w:ilvl="0" w:tplc="D7600B9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  <w:color w:val="000000"/>
      </w:rPr>
    </w:lvl>
    <w:lvl w:ilvl="1" w:tplc="FED0F68C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2182ECF6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1AF68DEA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E06E904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E506C7A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6AC0CB8E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B5782DDE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2B8602B2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8">
    <w:nsid w:val="51D75F78"/>
    <w:multiLevelType w:val="hybridMultilevel"/>
    <w:tmpl w:val="99107D3C"/>
    <w:lvl w:ilvl="0" w:tplc="FB405BA2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  <w:color w:val="000000"/>
      </w:rPr>
    </w:lvl>
    <w:lvl w:ilvl="1" w:tplc="EBC43EA2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2FC610A8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7C7C47CA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69B0F80E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D2FEF346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777EAD2A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D9D41680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A11E7C06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9">
    <w:nsid w:val="527A495B"/>
    <w:multiLevelType w:val="hybridMultilevel"/>
    <w:tmpl w:val="EC90E89C"/>
    <w:lvl w:ilvl="0" w:tplc="511875D6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  <w:color w:val="000000"/>
      </w:rPr>
    </w:lvl>
    <w:lvl w:ilvl="1" w:tplc="1AD235AE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BB683B16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26BC82B6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FF449A40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6DEE82E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E34A233E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5C3CFE26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9F54F1B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0">
    <w:nsid w:val="57523B14"/>
    <w:multiLevelType w:val="hybridMultilevel"/>
    <w:tmpl w:val="407E9A04"/>
    <w:lvl w:ilvl="0" w:tplc="1A582BA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  <w:color w:val="000000"/>
      </w:rPr>
    </w:lvl>
    <w:lvl w:ilvl="1" w:tplc="DC60E87A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44F4B38A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2D9E59EC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38E88918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F6187A10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37308CAA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B672A038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F294B20A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1">
    <w:nsid w:val="58987D60"/>
    <w:multiLevelType w:val="hybridMultilevel"/>
    <w:tmpl w:val="49C68808"/>
    <w:lvl w:ilvl="0" w:tplc="3B1CF3C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3D88E3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88631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75851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F629D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266686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93A4D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AEA02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BF464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634773A5"/>
    <w:multiLevelType w:val="hybridMultilevel"/>
    <w:tmpl w:val="A1166106"/>
    <w:lvl w:ilvl="0" w:tplc="54D4B270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C960334"/>
    <w:multiLevelType w:val="hybridMultilevel"/>
    <w:tmpl w:val="20CEF11A"/>
    <w:lvl w:ilvl="0" w:tplc="368621DA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  <w:color w:val="000000"/>
      </w:rPr>
    </w:lvl>
    <w:lvl w:ilvl="1" w:tplc="135068C0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646E7CC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2146CE58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A282BDFA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D07E2C6E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DD443CD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552CD39A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658AD3C4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4">
    <w:nsid w:val="6D023B28"/>
    <w:multiLevelType w:val="multilevel"/>
    <w:tmpl w:val="F68CE1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ind w:left="1647" w:hanging="720"/>
      </w:pPr>
    </w:lvl>
    <w:lvl w:ilvl="2">
      <w:start w:val="1"/>
      <w:numFmt w:val="decimal"/>
      <w:lvlText w:val="%1.%2.%3."/>
      <w:lvlJc w:val="left"/>
      <w:pPr>
        <w:ind w:left="2007" w:hanging="720"/>
      </w:pPr>
    </w:lvl>
    <w:lvl w:ilvl="3">
      <w:start w:val="1"/>
      <w:numFmt w:val="decimal"/>
      <w:lvlText w:val="%1.%2.%3.%4."/>
      <w:lvlJc w:val="left"/>
      <w:pPr>
        <w:ind w:left="2727" w:hanging="1080"/>
      </w:pPr>
    </w:lvl>
    <w:lvl w:ilvl="4">
      <w:start w:val="1"/>
      <w:numFmt w:val="decimal"/>
      <w:lvlText w:val="%1.%2.%3.%4.%5."/>
      <w:lvlJc w:val="left"/>
      <w:pPr>
        <w:ind w:left="3087" w:hanging="1080"/>
      </w:pPr>
    </w:lvl>
    <w:lvl w:ilvl="5">
      <w:start w:val="1"/>
      <w:numFmt w:val="decimal"/>
      <w:lvlText w:val="%1.%2.%3.%4.%5.%6."/>
      <w:lvlJc w:val="left"/>
      <w:pPr>
        <w:ind w:left="3807" w:hanging="1440"/>
      </w:pPr>
    </w:lvl>
    <w:lvl w:ilvl="6">
      <w:start w:val="1"/>
      <w:numFmt w:val="decimal"/>
      <w:lvlText w:val="%1.%2.%3.%4.%5.%6.%7."/>
      <w:lvlJc w:val="left"/>
      <w:pPr>
        <w:ind w:left="4527" w:hanging="1800"/>
      </w:pPr>
    </w:lvl>
    <w:lvl w:ilvl="7">
      <w:start w:val="1"/>
      <w:numFmt w:val="decimal"/>
      <w:lvlText w:val="%1.%2.%3.%4.%5.%6.%7.%8."/>
      <w:lvlJc w:val="left"/>
      <w:pPr>
        <w:ind w:left="4887" w:hanging="1800"/>
      </w:pPr>
    </w:lvl>
    <w:lvl w:ilvl="8">
      <w:start w:val="1"/>
      <w:numFmt w:val="decimal"/>
      <w:lvlText w:val="%1.%2.%3.%4.%5.%6.%7.%8.%9."/>
      <w:lvlJc w:val="left"/>
      <w:pPr>
        <w:ind w:left="5607" w:hanging="2160"/>
      </w:pPr>
    </w:lvl>
  </w:abstractNum>
  <w:abstractNum w:abstractNumId="15">
    <w:nsid w:val="748B596D"/>
    <w:multiLevelType w:val="hybridMultilevel"/>
    <w:tmpl w:val="FC1C73FE"/>
    <w:lvl w:ilvl="0" w:tplc="6318EB42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  <w:color w:val="000000"/>
      </w:rPr>
    </w:lvl>
    <w:lvl w:ilvl="1" w:tplc="F7A664C6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6B922C8A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FE64FB26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7CF64CA8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1F56947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C966C23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134E0D3E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078998C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6">
    <w:nsid w:val="7DE0523D"/>
    <w:multiLevelType w:val="hybridMultilevel"/>
    <w:tmpl w:val="60FAF0B6"/>
    <w:lvl w:ilvl="0" w:tplc="3154B4D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  <w:color w:val="000000"/>
      </w:rPr>
    </w:lvl>
    <w:lvl w:ilvl="1" w:tplc="5132826E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5B0A1DEC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53ECDA5E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F40AD42A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F0EE8CE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69ECF15A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CC849E2A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484CEFD6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1"/>
  </w:num>
  <w:num w:numId="6">
    <w:abstractNumId w:val="14"/>
  </w:num>
  <w:num w:numId="7">
    <w:abstractNumId w:val="1"/>
  </w:num>
  <w:num w:numId="8">
    <w:abstractNumId w:val="2"/>
  </w:num>
  <w:num w:numId="9">
    <w:abstractNumId w:val="7"/>
  </w:num>
  <w:num w:numId="10">
    <w:abstractNumId w:val="15"/>
  </w:num>
  <w:num w:numId="11">
    <w:abstractNumId w:val="16"/>
  </w:num>
  <w:num w:numId="12">
    <w:abstractNumId w:val="9"/>
  </w:num>
  <w:num w:numId="13">
    <w:abstractNumId w:val="10"/>
  </w:num>
  <w:num w:numId="14">
    <w:abstractNumId w:val="13"/>
  </w:num>
  <w:num w:numId="15">
    <w:abstractNumId w:val="6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43C"/>
    <w:rsid w:val="00021EF9"/>
    <w:rsid w:val="000426FC"/>
    <w:rsid w:val="000440A3"/>
    <w:rsid w:val="00047EDC"/>
    <w:rsid w:val="00050710"/>
    <w:rsid w:val="000551DB"/>
    <w:rsid w:val="0008108C"/>
    <w:rsid w:val="00093BC0"/>
    <w:rsid w:val="000A157C"/>
    <w:rsid w:val="000D6C01"/>
    <w:rsid w:val="001028D6"/>
    <w:rsid w:val="00115C1E"/>
    <w:rsid w:val="00121733"/>
    <w:rsid w:val="00122148"/>
    <w:rsid w:val="00137A47"/>
    <w:rsid w:val="00144000"/>
    <w:rsid w:val="00146EC4"/>
    <w:rsid w:val="001774B4"/>
    <w:rsid w:val="001863A8"/>
    <w:rsid w:val="001B606C"/>
    <w:rsid w:val="0024328A"/>
    <w:rsid w:val="00244D46"/>
    <w:rsid w:val="0025707A"/>
    <w:rsid w:val="00260899"/>
    <w:rsid w:val="00277B3C"/>
    <w:rsid w:val="00285502"/>
    <w:rsid w:val="00294F35"/>
    <w:rsid w:val="00297EA9"/>
    <w:rsid w:val="002A4CB8"/>
    <w:rsid w:val="002D7132"/>
    <w:rsid w:val="003174F4"/>
    <w:rsid w:val="00342716"/>
    <w:rsid w:val="003660B4"/>
    <w:rsid w:val="0039486A"/>
    <w:rsid w:val="003962F3"/>
    <w:rsid w:val="003C6BFF"/>
    <w:rsid w:val="003C766C"/>
    <w:rsid w:val="003D02D0"/>
    <w:rsid w:val="003D6549"/>
    <w:rsid w:val="003F36FD"/>
    <w:rsid w:val="003F72B0"/>
    <w:rsid w:val="004340EC"/>
    <w:rsid w:val="00436A7B"/>
    <w:rsid w:val="00450A5B"/>
    <w:rsid w:val="00452A45"/>
    <w:rsid w:val="00467A43"/>
    <w:rsid w:val="00481E97"/>
    <w:rsid w:val="00482A65"/>
    <w:rsid w:val="004B457C"/>
    <w:rsid w:val="004C24FB"/>
    <w:rsid w:val="004F1BAF"/>
    <w:rsid w:val="004F3D36"/>
    <w:rsid w:val="0051061A"/>
    <w:rsid w:val="00512911"/>
    <w:rsid w:val="00516D7F"/>
    <w:rsid w:val="00531A92"/>
    <w:rsid w:val="005377F6"/>
    <w:rsid w:val="005642F4"/>
    <w:rsid w:val="00583792"/>
    <w:rsid w:val="0058641C"/>
    <w:rsid w:val="00591236"/>
    <w:rsid w:val="00592CBA"/>
    <w:rsid w:val="005B0372"/>
    <w:rsid w:val="005B12A6"/>
    <w:rsid w:val="005B2FF3"/>
    <w:rsid w:val="005B3145"/>
    <w:rsid w:val="005B743C"/>
    <w:rsid w:val="005C1321"/>
    <w:rsid w:val="005C68C2"/>
    <w:rsid w:val="005E1B52"/>
    <w:rsid w:val="005F2D44"/>
    <w:rsid w:val="00626BF6"/>
    <w:rsid w:val="00631328"/>
    <w:rsid w:val="00664AA7"/>
    <w:rsid w:val="00670E6F"/>
    <w:rsid w:val="006D47E7"/>
    <w:rsid w:val="00714186"/>
    <w:rsid w:val="00717AB2"/>
    <w:rsid w:val="007213A5"/>
    <w:rsid w:val="00751CC8"/>
    <w:rsid w:val="00761F26"/>
    <w:rsid w:val="0077677F"/>
    <w:rsid w:val="00776878"/>
    <w:rsid w:val="007A4FBF"/>
    <w:rsid w:val="007B3F9A"/>
    <w:rsid w:val="007C24CE"/>
    <w:rsid w:val="007E77D4"/>
    <w:rsid w:val="007F3234"/>
    <w:rsid w:val="007F5A39"/>
    <w:rsid w:val="007F62D5"/>
    <w:rsid w:val="00825B9E"/>
    <w:rsid w:val="00827F6A"/>
    <w:rsid w:val="0083178A"/>
    <w:rsid w:val="00835F63"/>
    <w:rsid w:val="00853449"/>
    <w:rsid w:val="00857AA5"/>
    <w:rsid w:val="0086335F"/>
    <w:rsid w:val="00871538"/>
    <w:rsid w:val="008921CD"/>
    <w:rsid w:val="008A689A"/>
    <w:rsid w:val="008B12F6"/>
    <w:rsid w:val="008C2143"/>
    <w:rsid w:val="008C25A1"/>
    <w:rsid w:val="008C494D"/>
    <w:rsid w:val="008D37FE"/>
    <w:rsid w:val="008E62BF"/>
    <w:rsid w:val="008F7B2D"/>
    <w:rsid w:val="009027A6"/>
    <w:rsid w:val="0090446C"/>
    <w:rsid w:val="0091016A"/>
    <w:rsid w:val="00917C49"/>
    <w:rsid w:val="0092363A"/>
    <w:rsid w:val="00926A7A"/>
    <w:rsid w:val="0092788A"/>
    <w:rsid w:val="009313FB"/>
    <w:rsid w:val="00944D60"/>
    <w:rsid w:val="00956497"/>
    <w:rsid w:val="0095736A"/>
    <w:rsid w:val="00961B96"/>
    <w:rsid w:val="00970579"/>
    <w:rsid w:val="00974AE8"/>
    <w:rsid w:val="009937B7"/>
    <w:rsid w:val="00995A7C"/>
    <w:rsid w:val="009B1A0F"/>
    <w:rsid w:val="009C7FC9"/>
    <w:rsid w:val="009D1EED"/>
    <w:rsid w:val="009F1DCC"/>
    <w:rsid w:val="009F2A62"/>
    <w:rsid w:val="00A01207"/>
    <w:rsid w:val="00A03915"/>
    <w:rsid w:val="00A0703A"/>
    <w:rsid w:val="00A126A2"/>
    <w:rsid w:val="00A147D8"/>
    <w:rsid w:val="00A449DB"/>
    <w:rsid w:val="00A5749E"/>
    <w:rsid w:val="00A85295"/>
    <w:rsid w:val="00A923DF"/>
    <w:rsid w:val="00AF0E73"/>
    <w:rsid w:val="00B34D54"/>
    <w:rsid w:val="00B50072"/>
    <w:rsid w:val="00B5130D"/>
    <w:rsid w:val="00B63DB4"/>
    <w:rsid w:val="00B647F2"/>
    <w:rsid w:val="00B72A00"/>
    <w:rsid w:val="00B951E0"/>
    <w:rsid w:val="00BA2E1E"/>
    <w:rsid w:val="00BB003D"/>
    <w:rsid w:val="00BB1240"/>
    <w:rsid w:val="00BB5658"/>
    <w:rsid w:val="00BC1B1F"/>
    <w:rsid w:val="00BD6CFD"/>
    <w:rsid w:val="00BE3319"/>
    <w:rsid w:val="00BE778D"/>
    <w:rsid w:val="00C35DBC"/>
    <w:rsid w:val="00C446F2"/>
    <w:rsid w:val="00C46607"/>
    <w:rsid w:val="00C47DA9"/>
    <w:rsid w:val="00C504EE"/>
    <w:rsid w:val="00C654A7"/>
    <w:rsid w:val="00C72514"/>
    <w:rsid w:val="00C76B9E"/>
    <w:rsid w:val="00CC48DD"/>
    <w:rsid w:val="00CE14D9"/>
    <w:rsid w:val="00CE3AE5"/>
    <w:rsid w:val="00CF7E81"/>
    <w:rsid w:val="00D0325E"/>
    <w:rsid w:val="00D164A9"/>
    <w:rsid w:val="00D24357"/>
    <w:rsid w:val="00D2534E"/>
    <w:rsid w:val="00D274C1"/>
    <w:rsid w:val="00D31C62"/>
    <w:rsid w:val="00D341B5"/>
    <w:rsid w:val="00D46423"/>
    <w:rsid w:val="00D531AF"/>
    <w:rsid w:val="00D673C8"/>
    <w:rsid w:val="00D75290"/>
    <w:rsid w:val="00D80987"/>
    <w:rsid w:val="00DA761E"/>
    <w:rsid w:val="00DB61BE"/>
    <w:rsid w:val="00DB7D4A"/>
    <w:rsid w:val="00E13FD5"/>
    <w:rsid w:val="00E25439"/>
    <w:rsid w:val="00E33189"/>
    <w:rsid w:val="00E33D6A"/>
    <w:rsid w:val="00E52715"/>
    <w:rsid w:val="00EA3C68"/>
    <w:rsid w:val="00EB0055"/>
    <w:rsid w:val="00EB2CA6"/>
    <w:rsid w:val="00ED15DF"/>
    <w:rsid w:val="00F2307C"/>
    <w:rsid w:val="00F26A15"/>
    <w:rsid w:val="00F31077"/>
    <w:rsid w:val="00F573F4"/>
    <w:rsid w:val="00F64F30"/>
    <w:rsid w:val="00F6684B"/>
    <w:rsid w:val="00F66AB8"/>
    <w:rsid w:val="00F82B03"/>
    <w:rsid w:val="00F912C5"/>
    <w:rsid w:val="00FA5F1C"/>
    <w:rsid w:val="00FB78F2"/>
    <w:rsid w:val="00FC0452"/>
    <w:rsid w:val="00FC2442"/>
    <w:rsid w:val="00FE7BC5"/>
    <w:rsid w:val="00FF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43C"/>
    <w:rPr>
      <w:rFonts w:ascii="NTTimes/Cyrillic" w:hAnsi="NTTimes/Cyrillic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5B743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5B743C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5B743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5B743C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5B743C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5B743C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5B743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5B743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5B743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5B743C"/>
    <w:rPr>
      <w:sz w:val="48"/>
      <w:szCs w:val="48"/>
    </w:rPr>
  </w:style>
  <w:style w:type="character" w:customStyle="1" w:styleId="SubtitleChar">
    <w:name w:val="Subtitle Char"/>
    <w:uiPriority w:val="11"/>
    <w:rsid w:val="005B743C"/>
    <w:rPr>
      <w:sz w:val="24"/>
      <w:szCs w:val="24"/>
    </w:rPr>
  </w:style>
  <w:style w:type="character" w:customStyle="1" w:styleId="QuoteChar">
    <w:name w:val="Quote Char"/>
    <w:uiPriority w:val="29"/>
    <w:rsid w:val="005B743C"/>
    <w:rPr>
      <w:i/>
    </w:rPr>
  </w:style>
  <w:style w:type="character" w:customStyle="1" w:styleId="IntenseQuoteChar">
    <w:name w:val="Intense Quote Char"/>
    <w:uiPriority w:val="30"/>
    <w:rsid w:val="005B743C"/>
    <w:rPr>
      <w:i/>
    </w:rPr>
  </w:style>
  <w:style w:type="character" w:customStyle="1" w:styleId="CaptionChar">
    <w:name w:val="Caption Char"/>
    <w:uiPriority w:val="99"/>
    <w:rsid w:val="005B743C"/>
  </w:style>
  <w:style w:type="character" w:customStyle="1" w:styleId="EndnoteTextChar">
    <w:name w:val="Endnote Text Char"/>
    <w:uiPriority w:val="99"/>
    <w:rsid w:val="005B743C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5B743C"/>
    <w:pPr>
      <w:keepNext/>
      <w:spacing w:before="240" w:after="60"/>
      <w:outlineLvl w:val="0"/>
    </w:pPr>
    <w:rPr>
      <w:rFonts w:ascii="Arial" w:eastAsia="Arial" w:hAnsi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5B743C"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qFormat/>
    <w:rsid w:val="005B743C"/>
    <w:pPr>
      <w:keepNext/>
      <w:jc w:val="center"/>
      <w:outlineLvl w:val="2"/>
    </w:pPr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5B743C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5B743C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5B743C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5B743C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5B743C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5B743C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1">
    <w:name w:val="Заголовок 1 Знак"/>
    <w:link w:val="11"/>
    <w:uiPriority w:val="9"/>
    <w:rsid w:val="005B743C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21"/>
    <w:uiPriority w:val="9"/>
    <w:rsid w:val="005B743C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31"/>
    <w:uiPriority w:val="9"/>
    <w:rsid w:val="005B743C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41"/>
    <w:uiPriority w:val="9"/>
    <w:rsid w:val="005B743C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51"/>
    <w:uiPriority w:val="9"/>
    <w:rsid w:val="005B743C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61"/>
    <w:uiPriority w:val="9"/>
    <w:rsid w:val="005B743C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71"/>
    <w:uiPriority w:val="9"/>
    <w:rsid w:val="005B743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81"/>
    <w:uiPriority w:val="9"/>
    <w:rsid w:val="005B743C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91"/>
    <w:uiPriority w:val="9"/>
    <w:rsid w:val="005B743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B743C"/>
    <w:pPr>
      <w:ind w:left="708"/>
    </w:pPr>
  </w:style>
  <w:style w:type="paragraph" w:styleId="a4">
    <w:name w:val="No Spacing"/>
    <w:uiPriority w:val="1"/>
    <w:qFormat/>
    <w:rsid w:val="005B743C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5B743C"/>
    <w:pPr>
      <w:spacing w:before="300" w:after="200"/>
      <w:contextualSpacing/>
    </w:pPr>
    <w:rPr>
      <w:rFonts w:ascii="CG Times" w:hAnsi="CG Times"/>
      <w:sz w:val="48"/>
      <w:szCs w:val="48"/>
    </w:rPr>
  </w:style>
  <w:style w:type="character" w:customStyle="1" w:styleId="a6">
    <w:name w:val="Название Знак"/>
    <w:link w:val="a5"/>
    <w:uiPriority w:val="10"/>
    <w:rsid w:val="005B743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B743C"/>
    <w:pPr>
      <w:spacing w:before="200" w:after="200"/>
    </w:pPr>
    <w:rPr>
      <w:rFonts w:ascii="CG Times" w:hAnsi="CG Times"/>
      <w:sz w:val="24"/>
      <w:szCs w:val="24"/>
    </w:rPr>
  </w:style>
  <w:style w:type="character" w:customStyle="1" w:styleId="a8">
    <w:name w:val="Подзаголовок Знак"/>
    <w:link w:val="a7"/>
    <w:uiPriority w:val="11"/>
    <w:rsid w:val="005B743C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5B743C"/>
    <w:pPr>
      <w:ind w:left="720" w:right="720"/>
    </w:pPr>
    <w:rPr>
      <w:rFonts w:ascii="CG Times" w:hAnsi="CG Times"/>
      <w:i/>
      <w:sz w:val="20"/>
    </w:rPr>
  </w:style>
  <w:style w:type="character" w:customStyle="1" w:styleId="22">
    <w:name w:val="Цитата 2 Знак"/>
    <w:link w:val="20"/>
    <w:uiPriority w:val="29"/>
    <w:rsid w:val="005B743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B743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G Times" w:hAnsi="CG Times"/>
      <w:i/>
      <w:sz w:val="20"/>
    </w:rPr>
  </w:style>
  <w:style w:type="character" w:customStyle="1" w:styleId="aa">
    <w:name w:val="Выделенная цитата Знак"/>
    <w:link w:val="a9"/>
    <w:uiPriority w:val="30"/>
    <w:rsid w:val="005B743C"/>
    <w:rPr>
      <w:i/>
    </w:rPr>
  </w:style>
  <w:style w:type="paragraph" w:customStyle="1" w:styleId="10">
    <w:name w:val="Верхний колонтитул1"/>
    <w:basedOn w:val="a"/>
    <w:link w:val="ab"/>
    <w:uiPriority w:val="99"/>
    <w:rsid w:val="005B743C"/>
    <w:pPr>
      <w:tabs>
        <w:tab w:val="center" w:pos="4536"/>
        <w:tab w:val="right" w:pos="9072"/>
      </w:tabs>
    </w:pPr>
  </w:style>
  <w:style w:type="character" w:customStyle="1" w:styleId="HeaderChar">
    <w:name w:val="Header Char"/>
    <w:uiPriority w:val="99"/>
    <w:rsid w:val="005B743C"/>
  </w:style>
  <w:style w:type="paragraph" w:customStyle="1" w:styleId="12">
    <w:name w:val="Нижний колонтитул1"/>
    <w:basedOn w:val="a"/>
    <w:link w:val="ac"/>
    <w:uiPriority w:val="99"/>
    <w:rsid w:val="005B743C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  <w:rsid w:val="005B743C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5B743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c">
    <w:name w:val="Нижний колонтитул Знак"/>
    <w:link w:val="12"/>
    <w:uiPriority w:val="99"/>
    <w:rsid w:val="005B743C"/>
  </w:style>
  <w:style w:type="table" w:styleId="ad">
    <w:name w:val="Table Grid"/>
    <w:basedOn w:val="a1"/>
    <w:rsid w:val="005B743C"/>
    <w:tblPr/>
  </w:style>
  <w:style w:type="table" w:customStyle="1" w:styleId="TableGridLight">
    <w:name w:val="Table Grid Light"/>
    <w:uiPriority w:val="59"/>
    <w:rsid w:val="005B743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B743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5B743C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5B74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5B74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5B74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5B74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5B743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5B743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5B743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5B743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5B743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5B743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5B743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5B743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5B743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5B743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5B743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5B743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5B743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5B743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rsid w:val="005B743C"/>
    <w:rPr>
      <w:color w:val="0000FF"/>
      <w:u w:val="single"/>
    </w:rPr>
  </w:style>
  <w:style w:type="paragraph" w:styleId="af">
    <w:name w:val="footnote text"/>
    <w:basedOn w:val="a"/>
    <w:link w:val="af0"/>
    <w:rsid w:val="005B743C"/>
    <w:rPr>
      <w:sz w:val="20"/>
    </w:rPr>
  </w:style>
  <w:style w:type="character" w:customStyle="1" w:styleId="FootnoteTextChar">
    <w:name w:val="Footnote Text Char"/>
    <w:uiPriority w:val="99"/>
    <w:rsid w:val="005B743C"/>
    <w:rPr>
      <w:sz w:val="18"/>
    </w:rPr>
  </w:style>
  <w:style w:type="character" w:styleId="af1">
    <w:name w:val="footnote reference"/>
    <w:rsid w:val="005B743C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5B743C"/>
    <w:rPr>
      <w:rFonts w:ascii="CG Times" w:hAnsi="CG Times"/>
      <w:sz w:val="20"/>
    </w:rPr>
  </w:style>
  <w:style w:type="character" w:customStyle="1" w:styleId="af3">
    <w:name w:val="Текст концевой сноски Знак"/>
    <w:link w:val="af2"/>
    <w:uiPriority w:val="99"/>
    <w:rsid w:val="005B743C"/>
    <w:rPr>
      <w:sz w:val="20"/>
    </w:rPr>
  </w:style>
  <w:style w:type="character" w:styleId="af4">
    <w:name w:val="endnote reference"/>
    <w:uiPriority w:val="99"/>
    <w:semiHidden/>
    <w:unhideWhenUsed/>
    <w:rsid w:val="005B743C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5B743C"/>
    <w:pPr>
      <w:spacing w:after="57"/>
    </w:pPr>
  </w:style>
  <w:style w:type="paragraph" w:styleId="23">
    <w:name w:val="toc 2"/>
    <w:basedOn w:val="a"/>
    <w:next w:val="a"/>
    <w:uiPriority w:val="39"/>
    <w:unhideWhenUsed/>
    <w:rsid w:val="005B743C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5B743C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5B743C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5B743C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5B743C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5B743C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5B743C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5B743C"/>
    <w:pPr>
      <w:spacing w:after="57"/>
      <w:ind w:left="2268"/>
    </w:pPr>
  </w:style>
  <w:style w:type="paragraph" w:styleId="af5">
    <w:name w:val="TOC Heading"/>
    <w:uiPriority w:val="39"/>
    <w:unhideWhenUsed/>
    <w:rsid w:val="005B743C"/>
    <w:rPr>
      <w:lang w:eastAsia="zh-CN"/>
    </w:rPr>
  </w:style>
  <w:style w:type="paragraph" w:styleId="af6">
    <w:name w:val="table of figures"/>
    <w:basedOn w:val="a"/>
    <w:next w:val="a"/>
    <w:uiPriority w:val="99"/>
    <w:unhideWhenUsed/>
    <w:rsid w:val="005B743C"/>
  </w:style>
  <w:style w:type="character" w:styleId="af7">
    <w:name w:val="page number"/>
    <w:basedOn w:val="a0"/>
    <w:rsid w:val="005B743C"/>
  </w:style>
  <w:style w:type="paragraph" w:styleId="24">
    <w:name w:val="Body Text 2"/>
    <w:basedOn w:val="a"/>
    <w:rsid w:val="005B743C"/>
    <w:pPr>
      <w:jc w:val="both"/>
    </w:pPr>
    <w:rPr>
      <w:rFonts w:ascii="Times New Roman" w:hAnsi="Times New Roman"/>
      <w:sz w:val="24"/>
    </w:rPr>
  </w:style>
  <w:style w:type="paragraph" w:styleId="af8">
    <w:name w:val="Body Text Indent"/>
    <w:basedOn w:val="a"/>
    <w:link w:val="af9"/>
    <w:uiPriority w:val="99"/>
    <w:rsid w:val="005B743C"/>
    <w:pPr>
      <w:ind w:firstLine="567"/>
      <w:jc w:val="both"/>
    </w:pPr>
    <w:rPr>
      <w:rFonts w:ascii="Arial" w:hAnsi="Arial"/>
      <w:sz w:val="24"/>
    </w:rPr>
  </w:style>
  <w:style w:type="paragraph" w:styleId="afa">
    <w:name w:val="Body Text"/>
    <w:basedOn w:val="a"/>
    <w:rsid w:val="005B743C"/>
    <w:pPr>
      <w:spacing w:before="120"/>
      <w:jc w:val="both"/>
    </w:pPr>
    <w:rPr>
      <w:rFonts w:ascii="Arial" w:hAnsi="Arial"/>
      <w:sz w:val="22"/>
    </w:rPr>
  </w:style>
  <w:style w:type="paragraph" w:customStyle="1" w:styleId="afb">
    <w:name w:val="Название;Заголовок"/>
    <w:basedOn w:val="a"/>
    <w:qFormat/>
    <w:rsid w:val="005B743C"/>
    <w:pPr>
      <w:jc w:val="center"/>
    </w:pPr>
    <w:rPr>
      <w:rFonts w:ascii="Arial" w:hAnsi="Arial"/>
      <w:b/>
      <w:sz w:val="24"/>
    </w:rPr>
  </w:style>
  <w:style w:type="paragraph" w:styleId="25">
    <w:name w:val="Body Text Indent 2"/>
    <w:basedOn w:val="a"/>
    <w:link w:val="26"/>
    <w:rsid w:val="005B743C"/>
    <w:pPr>
      <w:ind w:firstLine="567"/>
      <w:jc w:val="both"/>
    </w:pPr>
    <w:rPr>
      <w:rFonts w:ascii="Arial" w:hAnsi="Arial"/>
      <w:sz w:val="20"/>
    </w:rPr>
  </w:style>
  <w:style w:type="paragraph" w:styleId="32">
    <w:name w:val="Body Text Indent 3"/>
    <w:basedOn w:val="a"/>
    <w:rsid w:val="005B743C"/>
    <w:pPr>
      <w:ind w:firstLine="567"/>
      <w:jc w:val="both"/>
    </w:pPr>
    <w:rPr>
      <w:rFonts w:ascii="Arial" w:hAnsi="Arial"/>
      <w:sz w:val="22"/>
    </w:rPr>
  </w:style>
  <w:style w:type="character" w:customStyle="1" w:styleId="afc">
    <w:name w:val="Основной текст Знак"/>
    <w:rsid w:val="005B743C"/>
    <w:rPr>
      <w:rFonts w:ascii="Arial" w:hAnsi="Arial"/>
      <w:sz w:val="22"/>
      <w:lang w:val="ru-RU" w:eastAsia="ru-RU" w:bidi="ar-SA"/>
    </w:rPr>
  </w:style>
  <w:style w:type="paragraph" w:styleId="afd">
    <w:name w:val="Balloon Text"/>
    <w:basedOn w:val="a"/>
    <w:semiHidden/>
    <w:rsid w:val="005B743C"/>
    <w:rPr>
      <w:rFonts w:ascii="Tahoma" w:hAnsi="Tahoma" w:cs="Tahoma"/>
      <w:sz w:val="16"/>
      <w:szCs w:val="16"/>
    </w:rPr>
  </w:style>
  <w:style w:type="character" w:customStyle="1" w:styleId="afe">
    <w:name w:val="Знак Знак"/>
    <w:rsid w:val="005B743C"/>
    <w:rPr>
      <w:rFonts w:ascii="Arial" w:hAnsi="Arial"/>
      <w:sz w:val="22"/>
      <w:lang w:val="ru-RU" w:eastAsia="ru-RU" w:bidi="ar-SA"/>
    </w:rPr>
  </w:style>
  <w:style w:type="paragraph" w:customStyle="1" w:styleId="aff">
    <w:name w:val="Листинг программы"/>
    <w:rsid w:val="005B743C"/>
    <w:rPr>
      <w:rFonts w:ascii="Times New Roman" w:hAnsi="Times New Roman"/>
    </w:rPr>
  </w:style>
  <w:style w:type="paragraph" w:customStyle="1" w:styleId="s1">
    <w:name w:val="s_1"/>
    <w:basedOn w:val="a"/>
    <w:rsid w:val="005B743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27">
    <w:name w:val="Основной текст 2 Знак"/>
    <w:rsid w:val="005B743C"/>
    <w:rPr>
      <w:sz w:val="24"/>
      <w:lang w:val="ru-RU" w:eastAsia="ru-RU" w:bidi="ar-SA"/>
    </w:rPr>
  </w:style>
  <w:style w:type="paragraph" w:customStyle="1" w:styleId="aff0">
    <w:name w:val="Знак"/>
    <w:basedOn w:val="a"/>
    <w:rsid w:val="005B743C"/>
    <w:pPr>
      <w:widowControl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  <w:style w:type="paragraph" w:customStyle="1" w:styleId="FORMATTEXT">
    <w:name w:val=".FORMATTEXT"/>
    <w:uiPriority w:val="99"/>
    <w:rsid w:val="005B743C"/>
    <w:pPr>
      <w:widowControl w:val="0"/>
    </w:pPr>
    <w:rPr>
      <w:rFonts w:ascii="Times New Roman" w:hAnsi="Times New Roman"/>
      <w:sz w:val="24"/>
      <w:szCs w:val="24"/>
    </w:rPr>
  </w:style>
  <w:style w:type="character" w:customStyle="1" w:styleId="ab">
    <w:name w:val="Верхний колонтитул Знак"/>
    <w:link w:val="10"/>
    <w:uiPriority w:val="99"/>
    <w:rsid w:val="005B743C"/>
    <w:rPr>
      <w:rFonts w:ascii="NTTimes/Cyrillic" w:hAnsi="NTTimes/Cyrillic"/>
      <w:sz w:val="28"/>
    </w:rPr>
  </w:style>
  <w:style w:type="paragraph" w:customStyle="1" w:styleId="210">
    <w:name w:val="Основной текст с отступом 21"/>
    <w:basedOn w:val="a"/>
    <w:rsid w:val="005B743C"/>
    <w:pPr>
      <w:ind w:firstLine="567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af0">
    <w:name w:val="Текст сноски Знак"/>
    <w:link w:val="af"/>
    <w:rsid w:val="005B743C"/>
    <w:rPr>
      <w:rFonts w:ascii="NTTimes/Cyrillic" w:hAnsi="NTTimes/Cyrillic"/>
    </w:rPr>
  </w:style>
  <w:style w:type="character" w:customStyle="1" w:styleId="26">
    <w:name w:val="Основной текст с отступом 2 Знак"/>
    <w:link w:val="25"/>
    <w:rsid w:val="005B743C"/>
    <w:rPr>
      <w:rFonts w:ascii="Arial" w:hAnsi="Arial"/>
    </w:rPr>
  </w:style>
  <w:style w:type="paragraph" w:customStyle="1" w:styleId="Style7">
    <w:name w:val="Style7"/>
    <w:basedOn w:val="a"/>
    <w:uiPriority w:val="99"/>
    <w:rsid w:val="005B743C"/>
    <w:pPr>
      <w:widowControl w:val="0"/>
      <w:spacing w:line="322" w:lineRule="exact"/>
      <w:ind w:firstLine="706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rmal">
    <w:name w:val="ConsPlusNormal"/>
    <w:rsid w:val="005B743C"/>
    <w:pPr>
      <w:widowControl w:val="0"/>
    </w:pPr>
    <w:rPr>
      <w:rFonts w:ascii="Calibri" w:hAnsi="Calibri" w:cs="Calibri"/>
      <w:sz w:val="22"/>
    </w:rPr>
  </w:style>
  <w:style w:type="character" w:customStyle="1" w:styleId="af9">
    <w:name w:val="Основной текст с отступом Знак"/>
    <w:link w:val="af8"/>
    <w:uiPriority w:val="99"/>
    <w:rsid w:val="005B743C"/>
    <w:rPr>
      <w:rFonts w:ascii="Arial" w:hAnsi="Arial"/>
      <w:sz w:val="24"/>
    </w:rPr>
  </w:style>
  <w:style w:type="paragraph" w:styleId="HTML">
    <w:name w:val="HTML Preformatted"/>
    <w:basedOn w:val="a"/>
    <w:link w:val="HTML0"/>
    <w:uiPriority w:val="99"/>
    <w:unhideWhenUsed/>
    <w:rsid w:val="005B74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link w:val="HTML"/>
    <w:uiPriority w:val="99"/>
    <w:rsid w:val="005B743C"/>
    <w:rPr>
      <w:rFonts w:ascii="Courier New" w:hAnsi="Courier New" w:cs="Courier New"/>
    </w:rPr>
  </w:style>
  <w:style w:type="paragraph" w:styleId="aff1">
    <w:name w:val="header"/>
    <w:basedOn w:val="a"/>
    <w:link w:val="15"/>
    <w:uiPriority w:val="99"/>
    <w:unhideWhenUsed/>
    <w:rsid w:val="00BA2E1E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a0"/>
    <w:link w:val="aff1"/>
    <w:uiPriority w:val="99"/>
    <w:semiHidden/>
    <w:rsid w:val="00BA2E1E"/>
    <w:rPr>
      <w:rFonts w:ascii="NTTimes/Cyrillic" w:hAnsi="NTTimes/Cyrillic"/>
      <w:sz w:val="28"/>
    </w:rPr>
  </w:style>
  <w:style w:type="paragraph" w:styleId="aff2">
    <w:name w:val="footer"/>
    <w:basedOn w:val="a"/>
    <w:link w:val="16"/>
    <w:uiPriority w:val="99"/>
    <w:unhideWhenUsed/>
    <w:rsid w:val="00BA2E1E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ff2"/>
    <w:uiPriority w:val="99"/>
    <w:semiHidden/>
    <w:rsid w:val="00BA2E1E"/>
    <w:rPr>
      <w:rFonts w:ascii="NTTimes/Cyrillic" w:hAnsi="NTTimes/Cyrillic"/>
      <w:sz w:val="28"/>
    </w:rPr>
  </w:style>
  <w:style w:type="paragraph" w:customStyle="1" w:styleId="aff3">
    <w:basedOn w:val="a"/>
    <w:next w:val="afa"/>
    <w:link w:val="aff4"/>
    <w:qFormat/>
    <w:rsid w:val="00B34D54"/>
    <w:pPr>
      <w:keepNext/>
      <w:suppressAutoHyphens/>
      <w:spacing w:before="240" w:after="120"/>
    </w:pPr>
    <w:rPr>
      <w:rFonts w:ascii="Arial" w:hAnsi="Arial"/>
      <w:szCs w:val="28"/>
      <w:lang w:eastAsia="ar-SA"/>
    </w:rPr>
  </w:style>
  <w:style w:type="character" w:customStyle="1" w:styleId="aff4">
    <w:name w:val="Заголовок Знак"/>
    <w:link w:val="aff3"/>
    <w:rsid w:val="00B34D54"/>
    <w:rPr>
      <w:rFonts w:ascii="Arial" w:hAnsi="Arial" w:cs="Arial"/>
      <w:sz w:val="28"/>
      <w:szCs w:val="28"/>
      <w:lang w:eastAsia="ar-SA"/>
    </w:rPr>
  </w:style>
  <w:style w:type="paragraph" w:customStyle="1" w:styleId="aff5">
    <w:basedOn w:val="a"/>
    <w:next w:val="afa"/>
    <w:qFormat/>
    <w:rsid w:val="00436A7B"/>
    <w:pPr>
      <w:keepNext/>
      <w:suppressAutoHyphens/>
      <w:spacing w:before="240" w:after="120"/>
    </w:pPr>
    <w:rPr>
      <w:rFonts w:ascii="Arial" w:hAnsi="Arial" w:cs="Arial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43C"/>
    <w:rPr>
      <w:rFonts w:ascii="NTTimes/Cyrillic" w:hAnsi="NTTimes/Cyrillic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5B743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5B743C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5B743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5B743C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5B743C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5B743C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5B743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5B743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5B743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5B743C"/>
    <w:rPr>
      <w:sz w:val="48"/>
      <w:szCs w:val="48"/>
    </w:rPr>
  </w:style>
  <w:style w:type="character" w:customStyle="1" w:styleId="SubtitleChar">
    <w:name w:val="Subtitle Char"/>
    <w:uiPriority w:val="11"/>
    <w:rsid w:val="005B743C"/>
    <w:rPr>
      <w:sz w:val="24"/>
      <w:szCs w:val="24"/>
    </w:rPr>
  </w:style>
  <w:style w:type="character" w:customStyle="1" w:styleId="QuoteChar">
    <w:name w:val="Quote Char"/>
    <w:uiPriority w:val="29"/>
    <w:rsid w:val="005B743C"/>
    <w:rPr>
      <w:i/>
    </w:rPr>
  </w:style>
  <w:style w:type="character" w:customStyle="1" w:styleId="IntenseQuoteChar">
    <w:name w:val="Intense Quote Char"/>
    <w:uiPriority w:val="30"/>
    <w:rsid w:val="005B743C"/>
    <w:rPr>
      <w:i/>
    </w:rPr>
  </w:style>
  <w:style w:type="character" w:customStyle="1" w:styleId="CaptionChar">
    <w:name w:val="Caption Char"/>
    <w:uiPriority w:val="99"/>
    <w:rsid w:val="005B743C"/>
  </w:style>
  <w:style w:type="character" w:customStyle="1" w:styleId="EndnoteTextChar">
    <w:name w:val="Endnote Text Char"/>
    <w:uiPriority w:val="99"/>
    <w:rsid w:val="005B743C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5B743C"/>
    <w:pPr>
      <w:keepNext/>
      <w:spacing w:before="240" w:after="60"/>
      <w:outlineLvl w:val="0"/>
    </w:pPr>
    <w:rPr>
      <w:rFonts w:ascii="Arial" w:eastAsia="Arial" w:hAnsi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5B743C"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qFormat/>
    <w:rsid w:val="005B743C"/>
    <w:pPr>
      <w:keepNext/>
      <w:jc w:val="center"/>
      <w:outlineLvl w:val="2"/>
    </w:pPr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5B743C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5B743C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5B743C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5B743C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5B743C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5B743C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1">
    <w:name w:val="Заголовок 1 Знак"/>
    <w:link w:val="11"/>
    <w:uiPriority w:val="9"/>
    <w:rsid w:val="005B743C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21"/>
    <w:uiPriority w:val="9"/>
    <w:rsid w:val="005B743C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31"/>
    <w:uiPriority w:val="9"/>
    <w:rsid w:val="005B743C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41"/>
    <w:uiPriority w:val="9"/>
    <w:rsid w:val="005B743C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51"/>
    <w:uiPriority w:val="9"/>
    <w:rsid w:val="005B743C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61"/>
    <w:uiPriority w:val="9"/>
    <w:rsid w:val="005B743C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71"/>
    <w:uiPriority w:val="9"/>
    <w:rsid w:val="005B743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81"/>
    <w:uiPriority w:val="9"/>
    <w:rsid w:val="005B743C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91"/>
    <w:uiPriority w:val="9"/>
    <w:rsid w:val="005B743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B743C"/>
    <w:pPr>
      <w:ind w:left="708"/>
    </w:pPr>
  </w:style>
  <w:style w:type="paragraph" w:styleId="a4">
    <w:name w:val="No Spacing"/>
    <w:uiPriority w:val="1"/>
    <w:qFormat/>
    <w:rsid w:val="005B743C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5B743C"/>
    <w:pPr>
      <w:spacing w:before="300" w:after="200"/>
      <w:contextualSpacing/>
    </w:pPr>
    <w:rPr>
      <w:rFonts w:ascii="CG Times" w:hAnsi="CG Times"/>
      <w:sz w:val="48"/>
      <w:szCs w:val="48"/>
    </w:rPr>
  </w:style>
  <w:style w:type="character" w:customStyle="1" w:styleId="a6">
    <w:name w:val="Название Знак"/>
    <w:link w:val="a5"/>
    <w:uiPriority w:val="10"/>
    <w:rsid w:val="005B743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B743C"/>
    <w:pPr>
      <w:spacing w:before="200" w:after="200"/>
    </w:pPr>
    <w:rPr>
      <w:rFonts w:ascii="CG Times" w:hAnsi="CG Times"/>
      <w:sz w:val="24"/>
      <w:szCs w:val="24"/>
    </w:rPr>
  </w:style>
  <w:style w:type="character" w:customStyle="1" w:styleId="a8">
    <w:name w:val="Подзаголовок Знак"/>
    <w:link w:val="a7"/>
    <w:uiPriority w:val="11"/>
    <w:rsid w:val="005B743C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5B743C"/>
    <w:pPr>
      <w:ind w:left="720" w:right="720"/>
    </w:pPr>
    <w:rPr>
      <w:rFonts w:ascii="CG Times" w:hAnsi="CG Times"/>
      <w:i/>
      <w:sz w:val="20"/>
    </w:rPr>
  </w:style>
  <w:style w:type="character" w:customStyle="1" w:styleId="22">
    <w:name w:val="Цитата 2 Знак"/>
    <w:link w:val="20"/>
    <w:uiPriority w:val="29"/>
    <w:rsid w:val="005B743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B743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G Times" w:hAnsi="CG Times"/>
      <w:i/>
      <w:sz w:val="20"/>
    </w:rPr>
  </w:style>
  <w:style w:type="character" w:customStyle="1" w:styleId="aa">
    <w:name w:val="Выделенная цитата Знак"/>
    <w:link w:val="a9"/>
    <w:uiPriority w:val="30"/>
    <w:rsid w:val="005B743C"/>
    <w:rPr>
      <w:i/>
    </w:rPr>
  </w:style>
  <w:style w:type="paragraph" w:customStyle="1" w:styleId="10">
    <w:name w:val="Верхний колонтитул1"/>
    <w:basedOn w:val="a"/>
    <w:link w:val="ab"/>
    <w:uiPriority w:val="99"/>
    <w:rsid w:val="005B743C"/>
    <w:pPr>
      <w:tabs>
        <w:tab w:val="center" w:pos="4536"/>
        <w:tab w:val="right" w:pos="9072"/>
      </w:tabs>
    </w:pPr>
  </w:style>
  <w:style w:type="character" w:customStyle="1" w:styleId="HeaderChar">
    <w:name w:val="Header Char"/>
    <w:uiPriority w:val="99"/>
    <w:rsid w:val="005B743C"/>
  </w:style>
  <w:style w:type="paragraph" w:customStyle="1" w:styleId="12">
    <w:name w:val="Нижний колонтитул1"/>
    <w:basedOn w:val="a"/>
    <w:link w:val="ac"/>
    <w:uiPriority w:val="99"/>
    <w:rsid w:val="005B743C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  <w:rsid w:val="005B743C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5B743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c">
    <w:name w:val="Нижний колонтитул Знак"/>
    <w:link w:val="12"/>
    <w:uiPriority w:val="99"/>
    <w:rsid w:val="005B743C"/>
  </w:style>
  <w:style w:type="table" w:styleId="ad">
    <w:name w:val="Table Grid"/>
    <w:basedOn w:val="a1"/>
    <w:rsid w:val="005B743C"/>
    <w:tblPr/>
  </w:style>
  <w:style w:type="table" w:customStyle="1" w:styleId="TableGridLight">
    <w:name w:val="Table Grid Light"/>
    <w:uiPriority w:val="59"/>
    <w:rsid w:val="005B743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B743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5B743C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5B74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5B74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5B74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5B74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5B743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5B743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5B743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5B743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5B743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5B743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5B743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5B743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5B743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5B743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5B743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5B743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5B743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5B743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5B743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rsid w:val="005B743C"/>
    <w:rPr>
      <w:color w:val="0000FF"/>
      <w:u w:val="single"/>
    </w:rPr>
  </w:style>
  <w:style w:type="paragraph" w:styleId="af">
    <w:name w:val="footnote text"/>
    <w:basedOn w:val="a"/>
    <w:link w:val="af0"/>
    <w:rsid w:val="005B743C"/>
    <w:rPr>
      <w:sz w:val="20"/>
    </w:rPr>
  </w:style>
  <w:style w:type="character" w:customStyle="1" w:styleId="FootnoteTextChar">
    <w:name w:val="Footnote Text Char"/>
    <w:uiPriority w:val="99"/>
    <w:rsid w:val="005B743C"/>
    <w:rPr>
      <w:sz w:val="18"/>
    </w:rPr>
  </w:style>
  <w:style w:type="character" w:styleId="af1">
    <w:name w:val="footnote reference"/>
    <w:rsid w:val="005B743C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5B743C"/>
    <w:rPr>
      <w:rFonts w:ascii="CG Times" w:hAnsi="CG Times"/>
      <w:sz w:val="20"/>
    </w:rPr>
  </w:style>
  <w:style w:type="character" w:customStyle="1" w:styleId="af3">
    <w:name w:val="Текст концевой сноски Знак"/>
    <w:link w:val="af2"/>
    <w:uiPriority w:val="99"/>
    <w:rsid w:val="005B743C"/>
    <w:rPr>
      <w:sz w:val="20"/>
    </w:rPr>
  </w:style>
  <w:style w:type="character" w:styleId="af4">
    <w:name w:val="endnote reference"/>
    <w:uiPriority w:val="99"/>
    <w:semiHidden/>
    <w:unhideWhenUsed/>
    <w:rsid w:val="005B743C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5B743C"/>
    <w:pPr>
      <w:spacing w:after="57"/>
    </w:pPr>
  </w:style>
  <w:style w:type="paragraph" w:styleId="23">
    <w:name w:val="toc 2"/>
    <w:basedOn w:val="a"/>
    <w:next w:val="a"/>
    <w:uiPriority w:val="39"/>
    <w:unhideWhenUsed/>
    <w:rsid w:val="005B743C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5B743C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5B743C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5B743C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5B743C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5B743C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5B743C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5B743C"/>
    <w:pPr>
      <w:spacing w:after="57"/>
      <w:ind w:left="2268"/>
    </w:pPr>
  </w:style>
  <w:style w:type="paragraph" w:styleId="af5">
    <w:name w:val="TOC Heading"/>
    <w:uiPriority w:val="39"/>
    <w:unhideWhenUsed/>
    <w:rsid w:val="005B743C"/>
    <w:rPr>
      <w:lang w:eastAsia="zh-CN"/>
    </w:rPr>
  </w:style>
  <w:style w:type="paragraph" w:styleId="af6">
    <w:name w:val="table of figures"/>
    <w:basedOn w:val="a"/>
    <w:next w:val="a"/>
    <w:uiPriority w:val="99"/>
    <w:unhideWhenUsed/>
    <w:rsid w:val="005B743C"/>
  </w:style>
  <w:style w:type="character" w:styleId="af7">
    <w:name w:val="page number"/>
    <w:basedOn w:val="a0"/>
    <w:rsid w:val="005B743C"/>
  </w:style>
  <w:style w:type="paragraph" w:styleId="24">
    <w:name w:val="Body Text 2"/>
    <w:basedOn w:val="a"/>
    <w:rsid w:val="005B743C"/>
    <w:pPr>
      <w:jc w:val="both"/>
    </w:pPr>
    <w:rPr>
      <w:rFonts w:ascii="Times New Roman" w:hAnsi="Times New Roman"/>
      <w:sz w:val="24"/>
    </w:rPr>
  </w:style>
  <w:style w:type="paragraph" w:styleId="af8">
    <w:name w:val="Body Text Indent"/>
    <w:basedOn w:val="a"/>
    <w:link w:val="af9"/>
    <w:uiPriority w:val="99"/>
    <w:rsid w:val="005B743C"/>
    <w:pPr>
      <w:ind w:firstLine="567"/>
      <w:jc w:val="both"/>
    </w:pPr>
    <w:rPr>
      <w:rFonts w:ascii="Arial" w:hAnsi="Arial"/>
      <w:sz w:val="24"/>
    </w:rPr>
  </w:style>
  <w:style w:type="paragraph" w:styleId="afa">
    <w:name w:val="Body Text"/>
    <w:basedOn w:val="a"/>
    <w:rsid w:val="005B743C"/>
    <w:pPr>
      <w:spacing w:before="120"/>
      <w:jc w:val="both"/>
    </w:pPr>
    <w:rPr>
      <w:rFonts w:ascii="Arial" w:hAnsi="Arial"/>
      <w:sz w:val="22"/>
    </w:rPr>
  </w:style>
  <w:style w:type="paragraph" w:customStyle="1" w:styleId="afb">
    <w:name w:val="Название;Заголовок"/>
    <w:basedOn w:val="a"/>
    <w:qFormat/>
    <w:rsid w:val="005B743C"/>
    <w:pPr>
      <w:jc w:val="center"/>
    </w:pPr>
    <w:rPr>
      <w:rFonts w:ascii="Arial" w:hAnsi="Arial"/>
      <w:b/>
      <w:sz w:val="24"/>
    </w:rPr>
  </w:style>
  <w:style w:type="paragraph" w:styleId="25">
    <w:name w:val="Body Text Indent 2"/>
    <w:basedOn w:val="a"/>
    <w:link w:val="26"/>
    <w:rsid w:val="005B743C"/>
    <w:pPr>
      <w:ind w:firstLine="567"/>
      <w:jc w:val="both"/>
    </w:pPr>
    <w:rPr>
      <w:rFonts w:ascii="Arial" w:hAnsi="Arial"/>
      <w:sz w:val="20"/>
    </w:rPr>
  </w:style>
  <w:style w:type="paragraph" w:styleId="32">
    <w:name w:val="Body Text Indent 3"/>
    <w:basedOn w:val="a"/>
    <w:rsid w:val="005B743C"/>
    <w:pPr>
      <w:ind w:firstLine="567"/>
      <w:jc w:val="both"/>
    </w:pPr>
    <w:rPr>
      <w:rFonts w:ascii="Arial" w:hAnsi="Arial"/>
      <w:sz w:val="22"/>
    </w:rPr>
  </w:style>
  <w:style w:type="character" w:customStyle="1" w:styleId="afc">
    <w:name w:val="Основной текст Знак"/>
    <w:rsid w:val="005B743C"/>
    <w:rPr>
      <w:rFonts w:ascii="Arial" w:hAnsi="Arial"/>
      <w:sz w:val="22"/>
      <w:lang w:val="ru-RU" w:eastAsia="ru-RU" w:bidi="ar-SA"/>
    </w:rPr>
  </w:style>
  <w:style w:type="paragraph" w:styleId="afd">
    <w:name w:val="Balloon Text"/>
    <w:basedOn w:val="a"/>
    <w:semiHidden/>
    <w:rsid w:val="005B743C"/>
    <w:rPr>
      <w:rFonts w:ascii="Tahoma" w:hAnsi="Tahoma" w:cs="Tahoma"/>
      <w:sz w:val="16"/>
      <w:szCs w:val="16"/>
    </w:rPr>
  </w:style>
  <w:style w:type="character" w:customStyle="1" w:styleId="afe">
    <w:name w:val="Знак Знак"/>
    <w:rsid w:val="005B743C"/>
    <w:rPr>
      <w:rFonts w:ascii="Arial" w:hAnsi="Arial"/>
      <w:sz w:val="22"/>
      <w:lang w:val="ru-RU" w:eastAsia="ru-RU" w:bidi="ar-SA"/>
    </w:rPr>
  </w:style>
  <w:style w:type="paragraph" w:customStyle="1" w:styleId="aff">
    <w:name w:val="Листинг программы"/>
    <w:rsid w:val="005B743C"/>
    <w:rPr>
      <w:rFonts w:ascii="Times New Roman" w:hAnsi="Times New Roman"/>
    </w:rPr>
  </w:style>
  <w:style w:type="paragraph" w:customStyle="1" w:styleId="s1">
    <w:name w:val="s_1"/>
    <w:basedOn w:val="a"/>
    <w:rsid w:val="005B743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27">
    <w:name w:val="Основной текст 2 Знак"/>
    <w:rsid w:val="005B743C"/>
    <w:rPr>
      <w:sz w:val="24"/>
      <w:lang w:val="ru-RU" w:eastAsia="ru-RU" w:bidi="ar-SA"/>
    </w:rPr>
  </w:style>
  <w:style w:type="paragraph" w:customStyle="1" w:styleId="aff0">
    <w:name w:val="Знак"/>
    <w:basedOn w:val="a"/>
    <w:rsid w:val="005B743C"/>
    <w:pPr>
      <w:widowControl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  <w:style w:type="paragraph" w:customStyle="1" w:styleId="FORMATTEXT">
    <w:name w:val=".FORMATTEXT"/>
    <w:uiPriority w:val="99"/>
    <w:rsid w:val="005B743C"/>
    <w:pPr>
      <w:widowControl w:val="0"/>
    </w:pPr>
    <w:rPr>
      <w:rFonts w:ascii="Times New Roman" w:hAnsi="Times New Roman"/>
      <w:sz w:val="24"/>
      <w:szCs w:val="24"/>
    </w:rPr>
  </w:style>
  <w:style w:type="character" w:customStyle="1" w:styleId="ab">
    <w:name w:val="Верхний колонтитул Знак"/>
    <w:link w:val="10"/>
    <w:uiPriority w:val="99"/>
    <w:rsid w:val="005B743C"/>
    <w:rPr>
      <w:rFonts w:ascii="NTTimes/Cyrillic" w:hAnsi="NTTimes/Cyrillic"/>
      <w:sz w:val="28"/>
    </w:rPr>
  </w:style>
  <w:style w:type="paragraph" w:customStyle="1" w:styleId="210">
    <w:name w:val="Основной текст с отступом 21"/>
    <w:basedOn w:val="a"/>
    <w:rsid w:val="005B743C"/>
    <w:pPr>
      <w:ind w:firstLine="567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af0">
    <w:name w:val="Текст сноски Знак"/>
    <w:link w:val="af"/>
    <w:rsid w:val="005B743C"/>
    <w:rPr>
      <w:rFonts w:ascii="NTTimes/Cyrillic" w:hAnsi="NTTimes/Cyrillic"/>
    </w:rPr>
  </w:style>
  <w:style w:type="character" w:customStyle="1" w:styleId="26">
    <w:name w:val="Основной текст с отступом 2 Знак"/>
    <w:link w:val="25"/>
    <w:rsid w:val="005B743C"/>
    <w:rPr>
      <w:rFonts w:ascii="Arial" w:hAnsi="Arial"/>
    </w:rPr>
  </w:style>
  <w:style w:type="paragraph" w:customStyle="1" w:styleId="Style7">
    <w:name w:val="Style7"/>
    <w:basedOn w:val="a"/>
    <w:uiPriority w:val="99"/>
    <w:rsid w:val="005B743C"/>
    <w:pPr>
      <w:widowControl w:val="0"/>
      <w:spacing w:line="322" w:lineRule="exact"/>
      <w:ind w:firstLine="706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rmal">
    <w:name w:val="ConsPlusNormal"/>
    <w:rsid w:val="005B743C"/>
    <w:pPr>
      <w:widowControl w:val="0"/>
    </w:pPr>
    <w:rPr>
      <w:rFonts w:ascii="Calibri" w:hAnsi="Calibri" w:cs="Calibri"/>
      <w:sz w:val="22"/>
    </w:rPr>
  </w:style>
  <w:style w:type="character" w:customStyle="1" w:styleId="af9">
    <w:name w:val="Основной текст с отступом Знак"/>
    <w:link w:val="af8"/>
    <w:uiPriority w:val="99"/>
    <w:rsid w:val="005B743C"/>
    <w:rPr>
      <w:rFonts w:ascii="Arial" w:hAnsi="Arial"/>
      <w:sz w:val="24"/>
    </w:rPr>
  </w:style>
  <w:style w:type="paragraph" w:styleId="HTML">
    <w:name w:val="HTML Preformatted"/>
    <w:basedOn w:val="a"/>
    <w:link w:val="HTML0"/>
    <w:uiPriority w:val="99"/>
    <w:unhideWhenUsed/>
    <w:rsid w:val="005B74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link w:val="HTML"/>
    <w:uiPriority w:val="99"/>
    <w:rsid w:val="005B743C"/>
    <w:rPr>
      <w:rFonts w:ascii="Courier New" w:hAnsi="Courier New" w:cs="Courier New"/>
    </w:rPr>
  </w:style>
  <w:style w:type="paragraph" w:styleId="aff1">
    <w:name w:val="header"/>
    <w:basedOn w:val="a"/>
    <w:link w:val="15"/>
    <w:uiPriority w:val="99"/>
    <w:unhideWhenUsed/>
    <w:rsid w:val="00BA2E1E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a0"/>
    <w:link w:val="aff1"/>
    <w:uiPriority w:val="99"/>
    <w:semiHidden/>
    <w:rsid w:val="00BA2E1E"/>
    <w:rPr>
      <w:rFonts w:ascii="NTTimes/Cyrillic" w:hAnsi="NTTimes/Cyrillic"/>
      <w:sz w:val="28"/>
    </w:rPr>
  </w:style>
  <w:style w:type="paragraph" w:styleId="aff2">
    <w:name w:val="footer"/>
    <w:basedOn w:val="a"/>
    <w:link w:val="16"/>
    <w:uiPriority w:val="99"/>
    <w:unhideWhenUsed/>
    <w:rsid w:val="00BA2E1E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ff2"/>
    <w:uiPriority w:val="99"/>
    <w:semiHidden/>
    <w:rsid w:val="00BA2E1E"/>
    <w:rPr>
      <w:rFonts w:ascii="NTTimes/Cyrillic" w:hAnsi="NTTimes/Cyrillic"/>
      <w:sz w:val="28"/>
    </w:rPr>
  </w:style>
  <w:style w:type="paragraph" w:customStyle="1" w:styleId="aff3">
    <w:basedOn w:val="a"/>
    <w:next w:val="afa"/>
    <w:link w:val="aff4"/>
    <w:qFormat/>
    <w:rsid w:val="00B34D54"/>
    <w:pPr>
      <w:keepNext/>
      <w:suppressAutoHyphens/>
      <w:spacing w:before="240" w:after="120"/>
    </w:pPr>
    <w:rPr>
      <w:rFonts w:ascii="Arial" w:hAnsi="Arial"/>
      <w:szCs w:val="28"/>
      <w:lang w:eastAsia="ar-SA"/>
    </w:rPr>
  </w:style>
  <w:style w:type="character" w:customStyle="1" w:styleId="aff4">
    <w:name w:val="Заголовок Знак"/>
    <w:link w:val="aff3"/>
    <w:rsid w:val="00B34D54"/>
    <w:rPr>
      <w:rFonts w:ascii="Arial" w:hAnsi="Arial" w:cs="Arial"/>
      <w:sz w:val="28"/>
      <w:szCs w:val="28"/>
      <w:lang w:eastAsia="ar-SA"/>
    </w:rPr>
  </w:style>
  <w:style w:type="paragraph" w:customStyle="1" w:styleId="aff5">
    <w:basedOn w:val="a"/>
    <w:next w:val="afa"/>
    <w:qFormat/>
    <w:rsid w:val="00436A7B"/>
    <w:pPr>
      <w:keepNext/>
      <w:suppressAutoHyphens/>
      <w:spacing w:before="240" w:after="120"/>
    </w:pPr>
    <w:rPr>
      <w:rFonts w:ascii="Arial" w:hAnsi="Arial" w:cs="Arial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DDA3D794468F61C45F97610548A02E4277F8F63253E6C75400500E87169CB34C38C14BA2E0CC52C1FDF946339EC7EB33AA5B666A88BBCBBt4z5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B09471D71AED08E6CBB78DC3FA983D4D897D6DE7A5243B01B557E6E5C1C7DD8F6996F5293CA23E7j9K5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8B509-734F-438E-84D7-DCFD05960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7074</Words>
  <Characters>40326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ГЕНЕРАЛЬНОЕ СОГЛАШЕНИЕ</vt:lpstr>
    </vt:vector>
  </TitlesOfParts>
  <Company>1</Company>
  <LinksUpToDate>false</LinksUpToDate>
  <CharactersWithSpaces>47306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ГЕНЕРАЛЬНОЕ СОГЛАШЕНИЕ</dc:title>
  <dc:creator>Жигайло А.В.</dc:creator>
  <cp:lastModifiedBy>Чередникова </cp:lastModifiedBy>
  <cp:revision>2</cp:revision>
  <cp:lastPrinted>2025-12-25T09:07:00Z</cp:lastPrinted>
  <dcterms:created xsi:type="dcterms:W3CDTF">2026-01-12T11:39:00Z</dcterms:created>
  <dcterms:modified xsi:type="dcterms:W3CDTF">2026-01-12T11:39:00Z</dcterms:modified>
  <cp:version>1048576</cp:version>
</cp:coreProperties>
</file>